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5D" w:rsidRPr="0096195D" w:rsidRDefault="0096195D" w:rsidP="0096195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10.1. Борьба с агрессией крестоносцев в </w:t>
      </w:r>
      <w:r>
        <w:rPr>
          <w:rFonts w:ascii="Times New Roman" w:hAnsi="Times New Roman"/>
          <w:b/>
          <w:sz w:val="32"/>
          <w:szCs w:val="32"/>
          <w:lang w:val="en-US"/>
        </w:rPr>
        <w:t>XIII</w:t>
      </w:r>
      <w:r w:rsidRPr="0096195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–</w:t>
      </w:r>
      <w:r w:rsidRPr="0096195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XIV</w:t>
      </w:r>
      <w:r>
        <w:rPr>
          <w:rFonts w:ascii="Times New Roman" w:hAnsi="Times New Roman"/>
          <w:b/>
          <w:sz w:val="32"/>
          <w:szCs w:val="32"/>
        </w:rPr>
        <w:t xml:space="preserve"> вв. </w:t>
      </w:r>
      <w:proofErr w:type="spellStart"/>
      <w:r>
        <w:rPr>
          <w:rFonts w:ascii="Times New Roman" w:hAnsi="Times New Roman"/>
          <w:b/>
          <w:sz w:val="32"/>
          <w:szCs w:val="32"/>
        </w:rPr>
        <w:t>Грюнвальдская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битва 15 июля 1410г.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828"/>
        <w:gridCol w:w="2268"/>
        <w:gridCol w:w="2606"/>
      </w:tblGrid>
      <w:tr w:rsidR="0096195D" w:rsidTr="002B05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D" w:rsidRDefault="0096195D" w:rsidP="001D3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Краткий план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D" w:rsidRDefault="0096195D" w:rsidP="001D3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Даты,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D" w:rsidRDefault="0096195D" w:rsidP="001D3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D" w:rsidRDefault="0096195D" w:rsidP="001D3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Персоналии</w:t>
            </w:r>
          </w:p>
        </w:tc>
      </w:tr>
      <w:tr w:rsidR="0096195D" w:rsidTr="002B05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D" w:rsidRPr="002B05A2" w:rsidRDefault="0096195D" w:rsidP="009619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B05A2">
              <w:rPr>
                <w:rFonts w:ascii="Times New Roman" w:hAnsi="Times New Roman"/>
                <w:b/>
                <w:sz w:val="26"/>
                <w:szCs w:val="26"/>
              </w:rPr>
              <w:t>Борьба с агрессией крестоносцев.</w:t>
            </w:r>
          </w:p>
          <w:p w:rsidR="0096195D" w:rsidRPr="002B05A2" w:rsidRDefault="0096195D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Появление в Прибалтике Тевтонского ордена. Основные направления агрессии крестоносцев. Староста Давид Городенский. Князь Андрей Полоцкий.</w:t>
            </w:r>
          </w:p>
          <w:p w:rsidR="0055026D" w:rsidRPr="002B05A2" w:rsidRDefault="0096195D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b/>
                <w:sz w:val="26"/>
                <w:szCs w:val="26"/>
              </w:rPr>
              <w:t xml:space="preserve">«Великая война» и </w:t>
            </w:r>
            <w:proofErr w:type="spellStart"/>
            <w:r w:rsidRPr="002B05A2">
              <w:rPr>
                <w:rFonts w:ascii="Times New Roman" w:hAnsi="Times New Roman"/>
                <w:b/>
                <w:sz w:val="26"/>
                <w:szCs w:val="26"/>
              </w:rPr>
              <w:t>Грюнвальдская</w:t>
            </w:r>
            <w:proofErr w:type="spellEnd"/>
            <w:r w:rsidRPr="002B05A2">
              <w:rPr>
                <w:rFonts w:ascii="Times New Roman" w:hAnsi="Times New Roman"/>
                <w:b/>
                <w:sz w:val="26"/>
                <w:szCs w:val="26"/>
              </w:rPr>
              <w:t xml:space="preserve"> битва. </w:t>
            </w:r>
            <w:r w:rsidRPr="002B05A2">
              <w:rPr>
                <w:rFonts w:ascii="Times New Roman" w:hAnsi="Times New Roman"/>
                <w:sz w:val="26"/>
                <w:szCs w:val="26"/>
              </w:rPr>
              <w:t xml:space="preserve">Усиление опасности со стороны крестоносцев. Подготовка к решительному отпору крестоносцам. </w:t>
            </w:r>
            <w:proofErr w:type="spellStart"/>
            <w:r w:rsidRPr="002B05A2">
              <w:rPr>
                <w:rFonts w:ascii="Times New Roman" w:hAnsi="Times New Roman"/>
                <w:sz w:val="26"/>
                <w:szCs w:val="26"/>
              </w:rPr>
              <w:t>Грюнвальдская</w:t>
            </w:r>
            <w:proofErr w:type="spellEnd"/>
            <w:r w:rsidRPr="002B05A2">
              <w:rPr>
                <w:rFonts w:ascii="Times New Roman" w:hAnsi="Times New Roman"/>
                <w:sz w:val="26"/>
                <w:szCs w:val="26"/>
              </w:rPr>
              <w:t xml:space="preserve"> битва. </w:t>
            </w:r>
          </w:p>
          <w:p w:rsidR="0055026D" w:rsidRPr="002B05A2" w:rsidRDefault="0055026D" w:rsidP="0096195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B05A2">
              <w:rPr>
                <w:rFonts w:ascii="Times New Roman" w:hAnsi="Times New Roman"/>
                <w:b/>
                <w:i/>
                <w:sz w:val="26"/>
                <w:szCs w:val="26"/>
              </w:rPr>
              <w:t>Участники:</w:t>
            </w:r>
          </w:p>
          <w:p w:rsidR="0055026D" w:rsidRPr="002B05A2" w:rsidRDefault="0055026D" w:rsidP="0055026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Объединённое войско</w:t>
            </w:r>
          </w:p>
          <w:p w:rsidR="0055026D" w:rsidRPr="002B05A2" w:rsidRDefault="0055026D" w:rsidP="0055026D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 xml:space="preserve">войско ВКЛ во главе с </w:t>
            </w:r>
            <w:proofErr w:type="spellStart"/>
            <w:r w:rsidRPr="002B05A2">
              <w:rPr>
                <w:rFonts w:ascii="Times New Roman" w:hAnsi="Times New Roman"/>
                <w:sz w:val="26"/>
                <w:szCs w:val="26"/>
              </w:rPr>
              <w:t>Витовтом</w:t>
            </w:r>
            <w:proofErr w:type="spellEnd"/>
            <w:r w:rsidRPr="002B05A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5026D" w:rsidRPr="002B05A2" w:rsidRDefault="0055026D" w:rsidP="0055026D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войско Польши (50 хоругвей) во главе с Ягайло;</w:t>
            </w:r>
          </w:p>
          <w:p w:rsidR="0055026D" w:rsidRPr="002B05A2" w:rsidRDefault="0055026D" w:rsidP="0055026D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хоругви с Украины;</w:t>
            </w:r>
          </w:p>
          <w:p w:rsidR="0055026D" w:rsidRPr="002B05A2" w:rsidRDefault="0055026D" w:rsidP="0055026D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русская дружина из Новгорода;</w:t>
            </w:r>
          </w:p>
          <w:p w:rsidR="0055026D" w:rsidRPr="002B05A2" w:rsidRDefault="0055026D" w:rsidP="0055026D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отряд из Чехии под руководством Яна Жижки (гусит);</w:t>
            </w:r>
          </w:p>
          <w:p w:rsidR="0055026D" w:rsidRPr="002B05A2" w:rsidRDefault="0055026D" w:rsidP="0055026D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татарская конница;</w:t>
            </w:r>
          </w:p>
          <w:p w:rsidR="0055026D" w:rsidRPr="002B05A2" w:rsidRDefault="0055026D" w:rsidP="0055026D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Войско Тевтонского ордена (более 30 тыс. воинов).</w:t>
            </w:r>
          </w:p>
          <w:p w:rsidR="0055026D" w:rsidRPr="002B05A2" w:rsidRDefault="0055026D" w:rsidP="005502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Общее руководство: Ягайло.</w:t>
            </w:r>
          </w:p>
          <w:p w:rsidR="0055026D" w:rsidRPr="002B05A2" w:rsidRDefault="0096195D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b/>
                <w:i/>
                <w:sz w:val="26"/>
                <w:szCs w:val="26"/>
              </w:rPr>
              <w:t>Итог</w:t>
            </w:r>
            <w:r w:rsidR="0055026D" w:rsidRPr="002B05A2">
              <w:rPr>
                <w:rFonts w:ascii="Times New Roman" w:hAnsi="Times New Roman"/>
                <w:b/>
                <w:i/>
                <w:sz w:val="26"/>
                <w:szCs w:val="26"/>
              </w:rPr>
              <w:t>и и историческое значение битвы</w:t>
            </w:r>
            <w:r w:rsidR="0055026D" w:rsidRPr="002B05A2">
              <w:rPr>
                <w:rFonts w:ascii="Times New Roman" w:hAnsi="Times New Roman"/>
                <w:sz w:val="26"/>
                <w:szCs w:val="26"/>
              </w:rPr>
              <w:t>: разгром 200-летней агрессии крестоносцев.</w:t>
            </w:r>
            <w:r w:rsidR="00CD2833" w:rsidRPr="002B05A2">
              <w:rPr>
                <w:rFonts w:ascii="Times New Roman" w:hAnsi="Times New Roman"/>
                <w:sz w:val="26"/>
                <w:szCs w:val="26"/>
              </w:rPr>
              <w:t xml:space="preserve"> Повысился международный авторитет ВКЛ.</w:t>
            </w:r>
          </w:p>
          <w:p w:rsidR="0096195D" w:rsidRPr="002B05A2" w:rsidRDefault="00CD2833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B05A2">
              <w:rPr>
                <w:rFonts w:ascii="Times New Roman" w:hAnsi="Times New Roman"/>
                <w:b/>
                <w:i/>
                <w:sz w:val="26"/>
                <w:szCs w:val="26"/>
              </w:rPr>
              <w:t>Торуньский</w:t>
            </w:r>
            <w:proofErr w:type="spellEnd"/>
            <w:r w:rsidRPr="002B05A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мир:</w:t>
            </w:r>
            <w:r w:rsidRPr="002B05A2">
              <w:rPr>
                <w:rFonts w:ascii="Times New Roman" w:hAnsi="Times New Roman"/>
                <w:sz w:val="26"/>
                <w:szCs w:val="26"/>
              </w:rPr>
              <w:t xml:space="preserve"> крестоносцы </w:t>
            </w:r>
            <w:proofErr w:type="spellStart"/>
            <w:proofErr w:type="gramStart"/>
            <w:r w:rsidRPr="002B05A2">
              <w:rPr>
                <w:rFonts w:ascii="Times New Roman" w:hAnsi="Times New Roman"/>
                <w:sz w:val="26"/>
                <w:szCs w:val="26"/>
              </w:rPr>
              <w:t>д.б</w:t>
            </w:r>
            <w:proofErr w:type="spellEnd"/>
            <w:proofErr w:type="gramEnd"/>
            <w:r w:rsidRPr="002B05A2">
              <w:rPr>
                <w:rFonts w:ascii="Times New Roman" w:hAnsi="Times New Roman"/>
                <w:sz w:val="26"/>
                <w:szCs w:val="26"/>
              </w:rPr>
              <w:t>. освободить все захваченные земли</w:t>
            </w:r>
            <w:r w:rsidR="00622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B05A2">
              <w:rPr>
                <w:rFonts w:ascii="Times New Roman" w:hAnsi="Times New Roman"/>
                <w:sz w:val="26"/>
                <w:szCs w:val="26"/>
              </w:rPr>
              <w:t>и выплатить большую денежную сумму.</w:t>
            </w:r>
          </w:p>
          <w:p w:rsidR="002B05A2" w:rsidRPr="002B05A2" w:rsidRDefault="002B05A2" w:rsidP="0096195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2B05A2">
              <w:rPr>
                <w:rFonts w:ascii="Times New Roman" w:hAnsi="Times New Roman"/>
                <w:b/>
                <w:i/>
                <w:sz w:val="26"/>
                <w:szCs w:val="26"/>
              </w:rPr>
              <w:t>Грюнвальдская</w:t>
            </w:r>
            <w:proofErr w:type="spellEnd"/>
            <w:r w:rsidRPr="002B05A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битва в произведениях искусства:</w:t>
            </w:r>
          </w:p>
          <w:p w:rsidR="002B05A2" w:rsidRPr="002B05A2" w:rsidRDefault="002B05A2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>Ян Матейко – картина «</w:t>
            </w:r>
            <w:proofErr w:type="spellStart"/>
            <w:r w:rsidRPr="002B05A2">
              <w:rPr>
                <w:rFonts w:ascii="Times New Roman" w:hAnsi="Times New Roman"/>
                <w:sz w:val="26"/>
                <w:szCs w:val="26"/>
              </w:rPr>
              <w:t>Грюнвальдская</w:t>
            </w:r>
            <w:proofErr w:type="spellEnd"/>
            <w:r w:rsidRPr="002B05A2">
              <w:rPr>
                <w:rFonts w:ascii="Times New Roman" w:hAnsi="Times New Roman"/>
                <w:sz w:val="26"/>
                <w:szCs w:val="26"/>
              </w:rPr>
              <w:t xml:space="preserve"> битва» (</w:t>
            </w:r>
            <w:r w:rsidRPr="002B05A2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2B05A2">
              <w:rPr>
                <w:rFonts w:ascii="Times New Roman" w:hAnsi="Times New Roman"/>
                <w:sz w:val="26"/>
                <w:szCs w:val="26"/>
              </w:rPr>
              <w:t xml:space="preserve"> в.)</w:t>
            </w:r>
          </w:p>
          <w:p w:rsidR="002B05A2" w:rsidRDefault="002B05A2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5A2">
              <w:rPr>
                <w:rFonts w:ascii="Times New Roman" w:hAnsi="Times New Roman"/>
                <w:sz w:val="26"/>
                <w:szCs w:val="26"/>
              </w:rPr>
              <w:t xml:space="preserve">Генрих Сенкевич – роман «Крестоносцы» </w:t>
            </w:r>
            <w:r w:rsidRPr="002B05A2">
              <w:rPr>
                <w:rFonts w:ascii="Times New Roman" w:hAnsi="Times New Roman"/>
                <w:sz w:val="26"/>
                <w:szCs w:val="26"/>
              </w:rPr>
              <w:t>(</w:t>
            </w:r>
            <w:r w:rsidRPr="002B05A2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2B05A2">
              <w:rPr>
                <w:rFonts w:ascii="Times New Roman" w:hAnsi="Times New Roman"/>
                <w:sz w:val="26"/>
                <w:szCs w:val="26"/>
              </w:rPr>
              <w:t xml:space="preserve"> в.)</w:t>
            </w:r>
          </w:p>
          <w:p w:rsidR="002B05A2" w:rsidRDefault="002B05A2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Константин Тарасов – роман «Погоня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Грюнвальд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совр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  <w:p w:rsidR="002B05A2" w:rsidRDefault="002B05A2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Длугош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«История польского народа» </w:t>
            </w:r>
            <w:r w:rsidRPr="002B05A2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в.);</w:t>
            </w:r>
          </w:p>
          <w:p w:rsidR="002B05A2" w:rsidRPr="002B05A2" w:rsidRDefault="002B05A2" w:rsidP="00961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Вислицкий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поэма «Прусская война».</w:t>
            </w:r>
          </w:p>
          <w:p w:rsidR="002B05A2" w:rsidRPr="0096195D" w:rsidRDefault="002B05A2" w:rsidP="009619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D" w:rsidRPr="0096195D" w:rsidRDefault="0096195D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1201г. – </w:t>
            </w:r>
            <w:r w:rsidRPr="0096195D">
              <w:rPr>
                <w:rFonts w:ascii="Times New Roman" w:hAnsi="Times New Roman"/>
                <w:sz w:val="28"/>
                <w:szCs w:val="28"/>
              </w:rPr>
              <w:t>построена крепость Рига в устье Двины.</w:t>
            </w:r>
          </w:p>
          <w:p w:rsidR="0096195D" w:rsidRDefault="0096195D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5D">
              <w:rPr>
                <w:rFonts w:ascii="Times New Roman" w:hAnsi="Times New Roman"/>
                <w:b/>
                <w:sz w:val="28"/>
                <w:szCs w:val="28"/>
              </w:rPr>
              <w:t xml:space="preserve">1208г. </w:t>
            </w:r>
            <w:r w:rsidR="0072276C" w:rsidRPr="0072276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22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76C" w:rsidRPr="0072276C">
              <w:rPr>
                <w:rFonts w:ascii="Times New Roman" w:hAnsi="Times New Roman"/>
                <w:sz w:val="28"/>
                <w:szCs w:val="28"/>
              </w:rPr>
              <w:t xml:space="preserve">крестоносцами </w:t>
            </w:r>
            <w:proofErr w:type="gramStart"/>
            <w:r w:rsidR="0072276C" w:rsidRPr="0072276C">
              <w:rPr>
                <w:rFonts w:ascii="Times New Roman" w:hAnsi="Times New Roman"/>
                <w:sz w:val="28"/>
                <w:szCs w:val="28"/>
              </w:rPr>
              <w:t>захвачен</w:t>
            </w:r>
            <w:proofErr w:type="gramEnd"/>
            <w:r w:rsidR="0072276C" w:rsidRPr="0072276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="0072276C" w:rsidRPr="0072276C">
              <w:rPr>
                <w:rFonts w:ascii="Times New Roman" w:hAnsi="Times New Roman"/>
                <w:sz w:val="28"/>
                <w:szCs w:val="28"/>
              </w:rPr>
              <w:t>Кукенойс</w:t>
            </w:r>
            <w:proofErr w:type="spellEnd"/>
            <w:r w:rsidR="007227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76C" w:rsidRDefault="0072276C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6C">
              <w:rPr>
                <w:rFonts w:ascii="Times New Roman" w:hAnsi="Times New Roman"/>
                <w:b/>
                <w:sz w:val="28"/>
                <w:szCs w:val="28"/>
              </w:rPr>
              <w:t>1209г.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крестоносцами захвачен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ерцыке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014E" w:rsidRDefault="0046014E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1237</w:t>
            </w:r>
            <w:r w:rsidRPr="0046014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образование </w:t>
            </w:r>
            <w:r w:rsidR="0055026D">
              <w:rPr>
                <w:rFonts w:ascii="Times New Roman" w:hAnsi="Times New Roman"/>
                <w:sz w:val="28"/>
                <w:szCs w:val="28"/>
              </w:rPr>
              <w:t xml:space="preserve">Ливонского </w:t>
            </w:r>
            <w:proofErr w:type="spellStart"/>
            <w:r w:rsidR="0055026D">
              <w:rPr>
                <w:rFonts w:ascii="Times New Roman" w:hAnsi="Times New Roman"/>
                <w:sz w:val="28"/>
                <w:szCs w:val="28"/>
              </w:rPr>
              <w:t>одена</w:t>
            </w:r>
            <w:proofErr w:type="spellEnd"/>
            <w:r w:rsidR="0055026D">
              <w:rPr>
                <w:rFonts w:ascii="Times New Roman" w:hAnsi="Times New Roman"/>
                <w:sz w:val="28"/>
                <w:szCs w:val="28"/>
              </w:rPr>
              <w:t xml:space="preserve"> (столица – </w:t>
            </w:r>
            <w:proofErr w:type="spellStart"/>
            <w:r w:rsidR="005502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55026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55026D">
              <w:rPr>
                <w:rFonts w:ascii="Times New Roman" w:hAnsi="Times New Roman"/>
                <w:sz w:val="28"/>
                <w:szCs w:val="28"/>
              </w:rPr>
              <w:t>альборк</w:t>
            </w:r>
            <w:proofErr w:type="spellEnd"/>
            <w:r w:rsidR="0055026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276C" w:rsidRDefault="004746A9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1240г. – </w:t>
            </w:r>
            <w:r w:rsidRPr="004746A9">
              <w:rPr>
                <w:rFonts w:ascii="Times New Roman" w:hAnsi="Times New Roman"/>
                <w:sz w:val="28"/>
                <w:szCs w:val="28"/>
              </w:rPr>
              <w:t xml:space="preserve">участие Полоцкой дружины в битве со шведскими рыцарями на </w:t>
            </w:r>
            <w:proofErr w:type="spellStart"/>
            <w:r w:rsidRPr="004746A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4746A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746A9">
              <w:rPr>
                <w:rFonts w:ascii="Times New Roman" w:hAnsi="Times New Roman"/>
                <w:sz w:val="28"/>
                <w:szCs w:val="28"/>
              </w:rPr>
              <w:t>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6A9" w:rsidRDefault="004746A9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A9">
              <w:rPr>
                <w:rFonts w:ascii="Times New Roman" w:hAnsi="Times New Roman"/>
                <w:b/>
                <w:sz w:val="28"/>
                <w:szCs w:val="28"/>
              </w:rPr>
              <w:t>1314г.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Давид Городенский отбил нападение немецких рыцарей на замок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Новогрудке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помог  Пскову в борьбе с Ливонским орденом.</w:t>
            </w:r>
          </w:p>
          <w:p w:rsidR="004746A9" w:rsidRDefault="004746A9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A9">
              <w:rPr>
                <w:rFonts w:ascii="Times New Roman" w:hAnsi="Times New Roman"/>
                <w:b/>
                <w:sz w:val="28"/>
                <w:szCs w:val="28"/>
              </w:rPr>
              <w:t>1348г.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битва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6A9" w:rsidRDefault="004746A9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A9">
              <w:rPr>
                <w:rFonts w:ascii="Times New Roman" w:hAnsi="Times New Roman"/>
                <w:b/>
                <w:sz w:val="28"/>
                <w:szCs w:val="28"/>
              </w:rPr>
              <w:t>1409-1411 гг</w:t>
            </w:r>
            <w:r>
              <w:rPr>
                <w:rFonts w:ascii="Times New Roman" w:hAnsi="Times New Roman"/>
                <w:sz w:val="28"/>
                <w:szCs w:val="28"/>
              </w:rPr>
              <w:t>. – «Великая война» между ВКЛ в союзе с Польшей против тевтонского ордена.</w:t>
            </w:r>
          </w:p>
          <w:p w:rsidR="004746A9" w:rsidRDefault="004746A9" w:rsidP="00961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5A2">
              <w:rPr>
                <w:rFonts w:ascii="Times New Roman" w:hAnsi="Times New Roman"/>
                <w:b/>
                <w:sz w:val="28"/>
                <w:szCs w:val="28"/>
              </w:rPr>
              <w:t>15 июля 1410г.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Грюнвальдская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битва.</w:t>
            </w:r>
          </w:p>
          <w:p w:rsidR="004746A9" w:rsidRPr="0096195D" w:rsidRDefault="004746A9" w:rsidP="009619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6A9">
              <w:rPr>
                <w:rFonts w:ascii="Times New Roman" w:hAnsi="Times New Roman"/>
                <w:b/>
                <w:sz w:val="28"/>
                <w:szCs w:val="28"/>
              </w:rPr>
              <w:t>1411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Торуньский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D" w:rsidRDefault="004746A9" w:rsidP="00474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Хоругвь – </w:t>
            </w:r>
            <w:r w:rsidR="0055026D">
              <w:rPr>
                <w:rFonts w:ascii="Times New Roman" w:hAnsi="Times New Roman"/>
                <w:sz w:val="28"/>
                <w:szCs w:val="28"/>
              </w:rPr>
              <w:t>боевой отряд количеством от 60 до 600 копий.</w:t>
            </w:r>
          </w:p>
          <w:p w:rsidR="0055026D" w:rsidRPr="004D146C" w:rsidRDefault="0055026D" w:rsidP="00474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6D">
              <w:rPr>
                <w:rFonts w:ascii="Times New Roman" w:hAnsi="Times New Roman"/>
                <w:b/>
                <w:sz w:val="28"/>
                <w:szCs w:val="28"/>
              </w:rPr>
              <w:t>Копьё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боевая тройка: рыцарь-наездник, оруженосец и лучник.</w:t>
            </w:r>
          </w:p>
          <w:p w:rsidR="004746A9" w:rsidRPr="004D146C" w:rsidRDefault="004746A9" w:rsidP="00474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Магистр </w:t>
            </w:r>
            <w:r w:rsidRPr="004D146C">
              <w:rPr>
                <w:rFonts w:ascii="Times New Roman" w:hAnsi="Times New Roman"/>
                <w:sz w:val="28"/>
                <w:szCs w:val="28"/>
              </w:rPr>
              <w:t>–</w:t>
            </w:r>
            <w:r w:rsidR="004D146C" w:rsidRPr="004D146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4D146C">
              <w:rPr>
                <w:rFonts w:ascii="Times New Roman" w:hAnsi="Times New Roman"/>
                <w:sz w:val="28"/>
                <w:szCs w:val="28"/>
              </w:rPr>
              <w:t>лава ордена.</w:t>
            </w:r>
          </w:p>
          <w:p w:rsidR="004746A9" w:rsidRDefault="004D146C" w:rsidP="00474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Бомба</w:t>
            </w:r>
            <w:r w:rsidR="004746A9">
              <w:rPr>
                <w:rFonts w:ascii="Times New Roman" w:hAnsi="Times New Roman"/>
                <w:b/>
                <w:sz w:val="28"/>
                <w:szCs w:val="28"/>
              </w:rPr>
              <w:t xml:space="preserve">рда </w:t>
            </w:r>
            <w:r w:rsidR="004746A9" w:rsidRPr="004D146C">
              <w:rPr>
                <w:rFonts w:ascii="Times New Roman" w:hAnsi="Times New Roman"/>
                <w:sz w:val="28"/>
                <w:szCs w:val="28"/>
              </w:rPr>
              <w:t>– пушка, стрелявшая каменными ядрами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D" w:rsidRDefault="004D146C" w:rsidP="004D1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Князь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Вячко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14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князь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D146C">
              <w:rPr>
                <w:rFonts w:ascii="Times New Roman" w:hAnsi="Times New Roman"/>
                <w:sz w:val="28"/>
                <w:szCs w:val="28"/>
              </w:rPr>
              <w:t>укенойса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вассал полоцкого князя, где он возглавлял сопротивление Ливонскому ордену, участвовал в обороне Юрьева.</w:t>
            </w:r>
          </w:p>
          <w:p w:rsidR="004D146C" w:rsidRDefault="004D146C" w:rsidP="004D1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46C">
              <w:rPr>
                <w:rFonts w:ascii="Times New Roman" w:hAnsi="Times New Roman"/>
                <w:b/>
                <w:sz w:val="28"/>
                <w:szCs w:val="28"/>
              </w:rPr>
              <w:t>Ягайло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великий князь литовский (1377-1381гг., 1382-1392) и король польский (1386-1434).</w:t>
            </w:r>
          </w:p>
          <w:p w:rsidR="004D146C" w:rsidRDefault="004D146C" w:rsidP="007B2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6D">
              <w:rPr>
                <w:rFonts w:ascii="Times New Roman" w:hAnsi="Times New Roman"/>
                <w:b/>
                <w:sz w:val="28"/>
                <w:szCs w:val="28"/>
              </w:rPr>
              <w:t xml:space="preserve">Ульрих фон </w:t>
            </w:r>
            <w:proofErr w:type="spellStart"/>
            <w:r w:rsidRPr="0055026D">
              <w:rPr>
                <w:rFonts w:ascii="Times New Roman" w:hAnsi="Times New Roman"/>
                <w:b/>
                <w:sz w:val="28"/>
                <w:szCs w:val="28"/>
              </w:rPr>
              <w:t>Юнгинген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-26-й великий магистр</w:t>
            </w:r>
            <w:r w:rsidR="007B231E">
              <w:rPr>
                <w:rFonts w:ascii="Times New Roman" w:hAnsi="Times New Roman"/>
                <w:sz w:val="28"/>
                <w:szCs w:val="28"/>
              </w:rPr>
              <w:t xml:space="preserve"> Тевтонского ордена с 1407г. по 1410г</w:t>
            </w:r>
            <w:proofErr w:type="gramStart"/>
            <w:r w:rsidR="007B231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F7710" w:rsidRDefault="00DF7710"/>
    <w:sectPr w:rsidR="00DF7710" w:rsidSect="000E1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76F"/>
    <w:multiLevelType w:val="hybridMultilevel"/>
    <w:tmpl w:val="82521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CE20D0"/>
    <w:multiLevelType w:val="hybridMultilevel"/>
    <w:tmpl w:val="3396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19A8"/>
    <w:multiLevelType w:val="hybridMultilevel"/>
    <w:tmpl w:val="13A2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6F8"/>
    <w:multiLevelType w:val="hybridMultilevel"/>
    <w:tmpl w:val="EDDA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5D"/>
    <w:rsid w:val="002B05A2"/>
    <w:rsid w:val="0046014E"/>
    <w:rsid w:val="004746A9"/>
    <w:rsid w:val="004D146C"/>
    <w:rsid w:val="0055026D"/>
    <w:rsid w:val="006229DD"/>
    <w:rsid w:val="0072276C"/>
    <w:rsid w:val="007B231E"/>
    <w:rsid w:val="0096195D"/>
    <w:rsid w:val="00CD2833"/>
    <w:rsid w:val="00D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9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9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2012-11-30T22:42:00Z</cp:lastPrinted>
  <dcterms:created xsi:type="dcterms:W3CDTF">2012-11-30T20:47:00Z</dcterms:created>
  <dcterms:modified xsi:type="dcterms:W3CDTF">2012-11-30T22:42:00Z</dcterms:modified>
</cp:coreProperties>
</file>