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E1" w:rsidRPr="002C0824" w:rsidRDefault="00C241E1" w:rsidP="00C241E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0824">
        <w:rPr>
          <w:rFonts w:ascii="Times New Roman" w:hAnsi="Times New Roman"/>
          <w:b/>
          <w:sz w:val="28"/>
          <w:szCs w:val="28"/>
        </w:rPr>
        <w:t xml:space="preserve">13.1. Развитие городов на территории Беларуси в </w:t>
      </w:r>
      <w:r w:rsidRPr="002C0824">
        <w:rPr>
          <w:rFonts w:ascii="Times New Roman" w:hAnsi="Times New Roman"/>
          <w:b/>
          <w:sz w:val="28"/>
          <w:szCs w:val="28"/>
          <w:lang w:val="en-US"/>
        </w:rPr>
        <w:t>XIV</w:t>
      </w:r>
      <w:r w:rsidRPr="002C0824">
        <w:rPr>
          <w:rFonts w:ascii="Times New Roman" w:hAnsi="Times New Roman"/>
          <w:b/>
          <w:sz w:val="28"/>
          <w:szCs w:val="28"/>
        </w:rPr>
        <w:t xml:space="preserve"> – середине </w:t>
      </w:r>
      <w:r w:rsidRPr="002C0824">
        <w:rPr>
          <w:rFonts w:ascii="Times New Roman" w:hAnsi="Times New Roman"/>
          <w:b/>
          <w:sz w:val="28"/>
          <w:szCs w:val="28"/>
          <w:lang w:val="en-US"/>
        </w:rPr>
        <w:t>XVI</w:t>
      </w:r>
      <w:r w:rsidRPr="002C0824">
        <w:rPr>
          <w:rFonts w:ascii="Times New Roman" w:hAnsi="Times New Roman"/>
          <w:b/>
          <w:sz w:val="28"/>
          <w:szCs w:val="28"/>
        </w:rPr>
        <w:t xml:space="preserve"> в. Магдебургское право.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2976"/>
        <w:gridCol w:w="5300"/>
      </w:tblGrid>
      <w:tr w:rsidR="005B3D69" w:rsidTr="002C082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69" w:rsidRPr="002C0824" w:rsidRDefault="005B3D69" w:rsidP="00DB70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824">
              <w:rPr>
                <w:rFonts w:ascii="Times New Roman" w:hAnsi="Times New Roman"/>
                <w:b/>
                <w:sz w:val="24"/>
                <w:szCs w:val="24"/>
              </w:rPr>
              <w:t>Краткий план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69" w:rsidRPr="002C0824" w:rsidRDefault="005B3D69" w:rsidP="00DB70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824">
              <w:rPr>
                <w:rFonts w:ascii="Times New Roman" w:hAnsi="Times New Roman"/>
                <w:b/>
                <w:sz w:val="24"/>
                <w:szCs w:val="24"/>
              </w:rPr>
              <w:t>Даты, события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69" w:rsidRPr="002C0824" w:rsidRDefault="005B3D69" w:rsidP="00DB70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824">
              <w:rPr>
                <w:rFonts w:ascii="Times New Roman" w:hAnsi="Times New Roman"/>
                <w:b/>
                <w:sz w:val="24"/>
                <w:szCs w:val="24"/>
              </w:rPr>
              <w:t>Понятия</w:t>
            </w:r>
          </w:p>
        </w:tc>
      </w:tr>
      <w:tr w:rsidR="005B3D69" w:rsidTr="002C082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69" w:rsidRPr="002C0824" w:rsidRDefault="005B3D69" w:rsidP="00CC7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824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городов. </w:t>
            </w:r>
            <w:r w:rsidRPr="002C08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3D69" w:rsidRPr="002C0824" w:rsidRDefault="005B3D69" w:rsidP="00CC7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824">
              <w:rPr>
                <w:rFonts w:ascii="Times New Roman" w:hAnsi="Times New Roman"/>
                <w:sz w:val="24"/>
                <w:szCs w:val="24"/>
              </w:rPr>
              <w:t xml:space="preserve">Наиболее крупные города: Брест, Полоцк, Гродно, Минск, </w:t>
            </w:r>
            <w:proofErr w:type="spellStart"/>
            <w:r w:rsidRPr="002C0824">
              <w:rPr>
                <w:rFonts w:ascii="Times New Roman" w:hAnsi="Times New Roman"/>
                <w:sz w:val="24"/>
                <w:szCs w:val="24"/>
              </w:rPr>
              <w:t>Новогрудок</w:t>
            </w:r>
            <w:proofErr w:type="spellEnd"/>
            <w:r w:rsidRPr="002C0824">
              <w:rPr>
                <w:rFonts w:ascii="Times New Roman" w:hAnsi="Times New Roman"/>
                <w:sz w:val="24"/>
                <w:szCs w:val="24"/>
              </w:rPr>
              <w:t>, Слоним и др.</w:t>
            </w:r>
          </w:p>
          <w:p w:rsidR="005B3D69" w:rsidRPr="002C0824" w:rsidRDefault="005B3D69" w:rsidP="00CC7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824">
              <w:rPr>
                <w:rFonts w:ascii="Times New Roman" w:hAnsi="Times New Roman"/>
                <w:sz w:val="24"/>
                <w:szCs w:val="24"/>
              </w:rPr>
              <w:t>Средние города – города с населением 2-3 тыс. чел.</w:t>
            </w:r>
          </w:p>
          <w:p w:rsidR="005B3D69" w:rsidRPr="002C0824" w:rsidRDefault="005B3D69" w:rsidP="00CC7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824">
              <w:rPr>
                <w:rFonts w:ascii="Times New Roman" w:hAnsi="Times New Roman"/>
                <w:sz w:val="24"/>
                <w:szCs w:val="24"/>
              </w:rPr>
              <w:t>Необходимость защиты от врагов</w:t>
            </w:r>
            <w:r w:rsidR="00A46373" w:rsidRPr="002C0824">
              <w:rPr>
                <w:rFonts w:ascii="Times New Roman" w:hAnsi="Times New Roman"/>
                <w:sz w:val="24"/>
                <w:szCs w:val="24"/>
              </w:rPr>
              <w:t xml:space="preserve"> обусловило строительство   </w:t>
            </w:r>
            <w:r w:rsidRPr="002C0824">
              <w:rPr>
                <w:rFonts w:ascii="Times New Roman" w:hAnsi="Times New Roman"/>
                <w:sz w:val="24"/>
                <w:szCs w:val="24"/>
              </w:rPr>
              <w:t xml:space="preserve">              замков</w:t>
            </w:r>
            <w:r w:rsidR="00A46373" w:rsidRPr="002C0824">
              <w:rPr>
                <w:rFonts w:ascii="Times New Roman" w:hAnsi="Times New Roman"/>
                <w:sz w:val="24"/>
                <w:szCs w:val="24"/>
              </w:rPr>
              <w:t>: Лида, Крево (</w:t>
            </w:r>
            <w:r w:rsidR="00A46373" w:rsidRPr="002C0824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proofErr w:type="gramStart"/>
            <w:r w:rsidR="00A46373" w:rsidRPr="002C082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A46373" w:rsidRPr="002C0824">
              <w:rPr>
                <w:rFonts w:ascii="Times New Roman" w:hAnsi="Times New Roman"/>
                <w:sz w:val="24"/>
                <w:szCs w:val="24"/>
              </w:rPr>
              <w:t xml:space="preserve">.), </w:t>
            </w:r>
            <w:proofErr w:type="spellStart"/>
            <w:r w:rsidR="00A46373" w:rsidRPr="002C0824">
              <w:rPr>
                <w:rFonts w:ascii="Times New Roman" w:hAnsi="Times New Roman"/>
                <w:sz w:val="24"/>
                <w:szCs w:val="24"/>
              </w:rPr>
              <w:t>Новогрудок</w:t>
            </w:r>
            <w:proofErr w:type="spellEnd"/>
            <w:r w:rsidR="00A46373" w:rsidRPr="002C0824">
              <w:rPr>
                <w:rFonts w:ascii="Times New Roman" w:hAnsi="Times New Roman"/>
                <w:sz w:val="24"/>
                <w:szCs w:val="24"/>
              </w:rPr>
              <w:t>, Гродно, Несвиж и др.</w:t>
            </w:r>
          </w:p>
          <w:p w:rsidR="00A46373" w:rsidRPr="002C0824" w:rsidRDefault="00A46373" w:rsidP="00CC7B3E">
            <w:pPr>
              <w:jc w:val="both"/>
              <w:rPr>
                <w:sz w:val="24"/>
                <w:szCs w:val="24"/>
              </w:rPr>
            </w:pPr>
            <w:r w:rsidRPr="002C082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C0824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2C0824">
              <w:rPr>
                <w:rFonts w:ascii="Times New Roman" w:hAnsi="Times New Roman"/>
                <w:sz w:val="24"/>
                <w:szCs w:val="24"/>
              </w:rPr>
              <w:t xml:space="preserve"> в. центром города становится не замок, а торговая площадь.</w:t>
            </w:r>
          </w:p>
          <w:p w:rsidR="005B3D69" w:rsidRPr="002C0824" w:rsidRDefault="005B3D69" w:rsidP="00CC7B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824">
              <w:rPr>
                <w:rFonts w:ascii="Times New Roman" w:hAnsi="Times New Roman"/>
                <w:b/>
                <w:sz w:val="24"/>
                <w:szCs w:val="24"/>
              </w:rPr>
              <w:t>Хозяйственные занятия горожан.</w:t>
            </w:r>
          </w:p>
          <w:p w:rsidR="00A46373" w:rsidRPr="002C0824" w:rsidRDefault="005B3D69" w:rsidP="00CC7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824">
              <w:rPr>
                <w:rFonts w:ascii="Times New Roman" w:hAnsi="Times New Roman"/>
                <w:sz w:val="24"/>
                <w:szCs w:val="24"/>
              </w:rPr>
              <w:t xml:space="preserve">Возрастание значения занятия ремеслом. </w:t>
            </w:r>
            <w:proofErr w:type="gramStart"/>
            <w:r w:rsidRPr="002C0824">
              <w:rPr>
                <w:rFonts w:ascii="Times New Roman" w:hAnsi="Times New Roman"/>
                <w:sz w:val="24"/>
                <w:szCs w:val="24"/>
              </w:rPr>
              <w:t>Специализ</w:t>
            </w:r>
            <w:r w:rsidR="00A46373" w:rsidRPr="002C0824">
              <w:rPr>
                <w:rFonts w:ascii="Times New Roman" w:hAnsi="Times New Roman"/>
                <w:sz w:val="24"/>
                <w:szCs w:val="24"/>
              </w:rPr>
              <w:t>ация ремесленных специальностей: кузнецы, ювелиры (золотари), сапожники, шорники (производители упряжи) и др.</w:t>
            </w:r>
            <w:proofErr w:type="gramEnd"/>
          </w:p>
          <w:p w:rsidR="00A46373" w:rsidRPr="002C0824" w:rsidRDefault="00A46373" w:rsidP="00CC7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824">
              <w:rPr>
                <w:rFonts w:ascii="Times New Roman" w:hAnsi="Times New Roman"/>
                <w:sz w:val="24"/>
                <w:szCs w:val="24"/>
              </w:rPr>
              <w:t xml:space="preserve"> Цехи. В цеховую организацию входили: мастер, подмастерья, ученики.</w:t>
            </w:r>
          </w:p>
          <w:p w:rsidR="002C0824" w:rsidRPr="002C0824" w:rsidRDefault="005B3D69" w:rsidP="00CC7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824">
              <w:rPr>
                <w:rFonts w:ascii="Times New Roman" w:hAnsi="Times New Roman"/>
                <w:sz w:val="24"/>
                <w:szCs w:val="24"/>
              </w:rPr>
              <w:t xml:space="preserve">Торговля: </w:t>
            </w:r>
            <w:r w:rsidR="00E14EFF" w:rsidRPr="002C0824">
              <w:rPr>
                <w:rFonts w:ascii="Times New Roman" w:hAnsi="Times New Roman"/>
                <w:sz w:val="24"/>
                <w:szCs w:val="24"/>
              </w:rPr>
              <w:t>внутренняя (переход от</w:t>
            </w:r>
            <w:r w:rsidR="002C0824" w:rsidRPr="002C0824">
              <w:rPr>
                <w:rFonts w:ascii="Times New Roman" w:hAnsi="Times New Roman"/>
                <w:sz w:val="24"/>
                <w:szCs w:val="24"/>
              </w:rPr>
              <w:t xml:space="preserve"> обмена к продаже), внешняя: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926"/>
              <w:gridCol w:w="2393"/>
              <w:gridCol w:w="2793"/>
            </w:tblGrid>
            <w:tr w:rsidR="002C0824" w:rsidRPr="002C0824" w:rsidTr="008A22DE">
              <w:tc>
                <w:tcPr>
                  <w:tcW w:w="2802" w:type="dxa"/>
                </w:tcPr>
                <w:p w:rsidR="002C0824" w:rsidRPr="002C0824" w:rsidRDefault="002C0824" w:rsidP="008A22D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0824">
                    <w:rPr>
                      <w:rFonts w:ascii="Times New Roman" w:hAnsi="Times New Roman"/>
                      <w:sz w:val="24"/>
                      <w:szCs w:val="24"/>
                    </w:rPr>
                    <w:t>Страны</w:t>
                  </w:r>
                </w:p>
              </w:tc>
              <w:tc>
                <w:tcPr>
                  <w:tcW w:w="3969" w:type="dxa"/>
                </w:tcPr>
                <w:p w:rsidR="002C0824" w:rsidRPr="002C0824" w:rsidRDefault="002C0824" w:rsidP="008A22D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0824">
                    <w:rPr>
                      <w:rFonts w:ascii="Times New Roman" w:hAnsi="Times New Roman"/>
                      <w:sz w:val="24"/>
                      <w:szCs w:val="24"/>
                    </w:rPr>
                    <w:t>Ввозили в ВКЛ</w:t>
                  </w:r>
                </w:p>
              </w:tc>
              <w:tc>
                <w:tcPr>
                  <w:tcW w:w="3911" w:type="dxa"/>
                </w:tcPr>
                <w:p w:rsidR="002C0824" w:rsidRPr="002C0824" w:rsidRDefault="002C0824" w:rsidP="008A22D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0824">
                    <w:rPr>
                      <w:rFonts w:ascii="Times New Roman" w:hAnsi="Times New Roman"/>
                      <w:sz w:val="24"/>
                      <w:szCs w:val="24"/>
                    </w:rPr>
                    <w:t>Вывозили из ВКЛ</w:t>
                  </w:r>
                </w:p>
              </w:tc>
            </w:tr>
            <w:tr w:rsidR="002C0824" w:rsidRPr="002C0824" w:rsidTr="008A22DE">
              <w:tc>
                <w:tcPr>
                  <w:tcW w:w="2802" w:type="dxa"/>
                </w:tcPr>
                <w:p w:rsidR="002C0824" w:rsidRPr="002C0824" w:rsidRDefault="002C0824" w:rsidP="008A22D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0824">
                    <w:rPr>
                      <w:rFonts w:ascii="Times New Roman" w:hAnsi="Times New Roman"/>
                      <w:sz w:val="24"/>
                      <w:szCs w:val="24"/>
                    </w:rPr>
                    <w:t>Страны Центральной и Западной Европы</w:t>
                  </w:r>
                </w:p>
              </w:tc>
              <w:tc>
                <w:tcPr>
                  <w:tcW w:w="3969" w:type="dxa"/>
                </w:tcPr>
                <w:p w:rsidR="002C0824" w:rsidRPr="002C0824" w:rsidRDefault="002C0824" w:rsidP="008A22D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0824">
                    <w:rPr>
                      <w:rFonts w:ascii="Times New Roman" w:hAnsi="Times New Roman"/>
                      <w:sz w:val="24"/>
                      <w:szCs w:val="24"/>
                    </w:rPr>
                    <w:t>Металлы и металлические изделия, ткани, украшения, вина, соль, фрукты, приправы.</w:t>
                  </w:r>
                </w:p>
              </w:tc>
              <w:tc>
                <w:tcPr>
                  <w:tcW w:w="3911" w:type="dxa"/>
                </w:tcPr>
                <w:p w:rsidR="002C0824" w:rsidRPr="002C0824" w:rsidRDefault="002C0824" w:rsidP="008A22D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0824">
                    <w:rPr>
                      <w:rFonts w:ascii="Times New Roman" w:hAnsi="Times New Roman"/>
                      <w:sz w:val="24"/>
                      <w:szCs w:val="24"/>
                    </w:rPr>
                    <w:t>Зерно, воск, мех, лён, пенька и др.</w:t>
                  </w:r>
                </w:p>
              </w:tc>
            </w:tr>
            <w:tr w:rsidR="002C0824" w:rsidRPr="002C0824" w:rsidTr="008A22DE">
              <w:tc>
                <w:tcPr>
                  <w:tcW w:w="2802" w:type="dxa"/>
                </w:tcPr>
                <w:p w:rsidR="002C0824" w:rsidRPr="002C0824" w:rsidRDefault="002C0824" w:rsidP="008A22D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0824">
                    <w:rPr>
                      <w:rFonts w:ascii="Times New Roman" w:hAnsi="Times New Roman"/>
                      <w:sz w:val="24"/>
                      <w:szCs w:val="24"/>
                    </w:rPr>
                    <w:t>Украина</w:t>
                  </w:r>
                </w:p>
              </w:tc>
              <w:tc>
                <w:tcPr>
                  <w:tcW w:w="3969" w:type="dxa"/>
                </w:tcPr>
                <w:p w:rsidR="002C0824" w:rsidRPr="002C0824" w:rsidRDefault="002C0824" w:rsidP="008A22D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0824">
                    <w:rPr>
                      <w:rFonts w:ascii="Times New Roman" w:hAnsi="Times New Roman"/>
                      <w:sz w:val="24"/>
                      <w:szCs w:val="24"/>
                    </w:rPr>
                    <w:t>Шёлк, турецкие ковры</w:t>
                  </w:r>
                </w:p>
              </w:tc>
              <w:tc>
                <w:tcPr>
                  <w:tcW w:w="3911" w:type="dxa"/>
                </w:tcPr>
                <w:p w:rsidR="002C0824" w:rsidRPr="002C0824" w:rsidRDefault="002C0824" w:rsidP="008A22D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C0824" w:rsidRPr="002C0824" w:rsidTr="008A22DE">
              <w:tc>
                <w:tcPr>
                  <w:tcW w:w="2802" w:type="dxa"/>
                </w:tcPr>
                <w:p w:rsidR="002C0824" w:rsidRPr="002C0824" w:rsidRDefault="002C0824" w:rsidP="008A22D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0824">
                    <w:rPr>
                      <w:rFonts w:ascii="Times New Roman" w:hAnsi="Times New Roman"/>
                      <w:sz w:val="24"/>
                      <w:szCs w:val="24"/>
                    </w:rPr>
                    <w:t>Московское государство</w:t>
                  </w:r>
                </w:p>
              </w:tc>
              <w:tc>
                <w:tcPr>
                  <w:tcW w:w="3969" w:type="dxa"/>
                </w:tcPr>
                <w:p w:rsidR="002C0824" w:rsidRPr="002C0824" w:rsidRDefault="002C0824" w:rsidP="008A22D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0824">
                    <w:rPr>
                      <w:rFonts w:ascii="Times New Roman" w:hAnsi="Times New Roman"/>
                      <w:sz w:val="24"/>
                      <w:szCs w:val="24"/>
                    </w:rPr>
                    <w:t>Меха ценных зверей и кожи</w:t>
                  </w:r>
                </w:p>
              </w:tc>
              <w:tc>
                <w:tcPr>
                  <w:tcW w:w="3911" w:type="dxa"/>
                </w:tcPr>
                <w:p w:rsidR="002C0824" w:rsidRPr="002C0824" w:rsidRDefault="002C0824" w:rsidP="008A22D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0824">
                    <w:rPr>
                      <w:rFonts w:ascii="Times New Roman" w:hAnsi="Times New Roman"/>
                      <w:sz w:val="24"/>
                      <w:szCs w:val="24"/>
                    </w:rPr>
                    <w:t>Западноевропейские товары: ткани, металлические и кожаные изделия, бумага, приправы</w:t>
                  </w:r>
                </w:p>
              </w:tc>
            </w:tr>
          </w:tbl>
          <w:p w:rsidR="00E14EFF" w:rsidRPr="002C0824" w:rsidRDefault="00A46373" w:rsidP="00A4637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824">
              <w:rPr>
                <w:rFonts w:ascii="Times New Roman" w:hAnsi="Times New Roman"/>
                <w:b/>
                <w:sz w:val="24"/>
                <w:szCs w:val="24"/>
              </w:rPr>
              <w:t>Магдебургское право.</w:t>
            </w:r>
          </w:p>
          <w:p w:rsidR="00E14EFF" w:rsidRPr="002C0824" w:rsidRDefault="00E14EFF" w:rsidP="00A463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824">
              <w:rPr>
                <w:rFonts w:ascii="Times New Roman" w:hAnsi="Times New Roman"/>
                <w:sz w:val="24"/>
                <w:szCs w:val="24"/>
              </w:rPr>
              <w:t>40% городов принадлежали феодалам.</w:t>
            </w:r>
          </w:p>
          <w:p w:rsidR="00A46373" w:rsidRPr="002C0824" w:rsidRDefault="00A46373" w:rsidP="00E14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824">
              <w:rPr>
                <w:rFonts w:ascii="Times New Roman" w:hAnsi="Times New Roman"/>
                <w:sz w:val="24"/>
                <w:szCs w:val="24"/>
              </w:rPr>
              <w:t xml:space="preserve"> Органы городской власти: магистрат, рада, лава.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9" w:rsidRPr="002C0824" w:rsidRDefault="005B3D69" w:rsidP="00CC7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8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XIV</w:t>
            </w:r>
            <w:r w:rsidRPr="002C0824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="00A46373" w:rsidRPr="002C08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C08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</w:t>
            </w:r>
            <w:r w:rsidRPr="002C0824">
              <w:rPr>
                <w:rFonts w:ascii="Times New Roman" w:hAnsi="Times New Roman"/>
                <w:b/>
                <w:sz w:val="24"/>
                <w:szCs w:val="24"/>
              </w:rPr>
              <w:t xml:space="preserve"> в. – </w:t>
            </w:r>
            <w:r w:rsidRPr="002C0824">
              <w:rPr>
                <w:rFonts w:ascii="Times New Roman" w:hAnsi="Times New Roman"/>
                <w:sz w:val="24"/>
                <w:szCs w:val="24"/>
              </w:rPr>
              <w:t xml:space="preserve">рост городов и городского населения. </w:t>
            </w:r>
          </w:p>
          <w:p w:rsidR="005B3D69" w:rsidRPr="002C0824" w:rsidRDefault="005B3D69" w:rsidP="00CC7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824">
              <w:rPr>
                <w:rFonts w:ascii="Times New Roman" w:hAnsi="Times New Roman"/>
                <w:b/>
                <w:sz w:val="24"/>
                <w:szCs w:val="24"/>
              </w:rPr>
              <w:t>1552г.</w:t>
            </w:r>
            <w:r w:rsidRPr="002C0824">
              <w:rPr>
                <w:rFonts w:ascii="Times New Roman" w:hAnsi="Times New Roman"/>
                <w:sz w:val="24"/>
                <w:szCs w:val="24"/>
              </w:rPr>
              <w:t xml:space="preserve"> – упоминание о цехах в Минске.</w:t>
            </w:r>
          </w:p>
          <w:p w:rsidR="005B3D69" w:rsidRPr="002C0824" w:rsidRDefault="005B3D69" w:rsidP="00CC7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824">
              <w:rPr>
                <w:rFonts w:ascii="Times New Roman" w:hAnsi="Times New Roman"/>
                <w:b/>
                <w:sz w:val="24"/>
                <w:szCs w:val="24"/>
              </w:rPr>
              <w:t>1387г.</w:t>
            </w:r>
            <w:r w:rsidRPr="002C0824">
              <w:rPr>
                <w:rFonts w:ascii="Times New Roman" w:hAnsi="Times New Roman"/>
                <w:sz w:val="24"/>
                <w:szCs w:val="24"/>
              </w:rPr>
              <w:t xml:space="preserve"> – г. Вильно получил Магдебургское право.</w:t>
            </w:r>
          </w:p>
          <w:p w:rsidR="005B3D69" w:rsidRPr="002C0824" w:rsidRDefault="005B3D69" w:rsidP="00CC7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824">
              <w:rPr>
                <w:rFonts w:ascii="Times New Roman" w:hAnsi="Times New Roman"/>
                <w:b/>
                <w:sz w:val="24"/>
                <w:szCs w:val="24"/>
              </w:rPr>
              <w:t>1390г.</w:t>
            </w:r>
            <w:r w:rsidRPr="002C0824">
              <w:rPr>
                <w:rFonts w:ascii="Times New Roman" w:hAnsi="Times New Roman"/>
                <w:sz w:val="24"/>
                <w:szCs w:val="24"/>
              </w:rPr>
              <w:t xml:space="preserve"> – г. Брест получил Магдебургское право.</w:t>
            </w:r>
          </w:p>
          <w:p w:rsidR="005B3D69" w:rsidRPr="002C0824" w:rsidRDefault="005B3D69" w:rsidP="00CC7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824">
              <w:rPr>
                <w:rFonts w:ascii="Times New Roman" w:hAnsi="Times New Roman"/>
                <w:b/>
                <w:sz w:val="24"/>
                <w:szCs w:val="24"/>
              </w:rPr>
              <w:t>1498г.</w:t>
            </w:r>
            <w:r w:rsidRPr="002C0824">
              <w:rPr>
                <w:rFonts w:ascii="Times New Roman" w:hAnsi="Times New Roman"/>
                <w:sz w:val="24"/>
                <w:szCs w:val="24"/>
              </w:rPr>
              <w:t xml:space="preserve"> – г. Полоцк получил Магдебургское право.</w:t>
            </w:r>
          </w:p>
          <w:p w:rsidR="005B3D69" w:rsidRPr="002C0824" w:rsidRDefault="005B3D69" w:rsidP="00CC7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824">
              <w:rPr>
                <w:rFonts w:ascii="Times New Roman" w:hAnsi="Times New Roman"/>
                <w:b/>
                <w:sz w:val="24"/>
                <w:szCs w:val="24"/>
              </w:rPr>
              <w:t>1499г.</w:t>
            </w:r>
            <w:r w:rsidRPr="002C0824">
              <w:rPr>
                <w:rFonts w:ascii="Times New Roman" w:hAnsi="Times New Roman"/>
                <w:sz w:val="24"/>
                <w:szCs w:val="24"/>
              </w:rPr>
              <w:t xml:space="preserve"> – г. Минск получил Магдебургское право.</w:t>
            </w:r>
          </w:p>
          <w:p w:rsidR="005B3D69" w:rsidRPr="002C0824" w:rsidRDefault="005B3D69" w:rsidP="00CC7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824">
              <w:rPr>
                <w:rFonts w:ascii="Times New Roman" w:hAnsi="Times New Roman"/>
                <w:b/>
                <w:sz w:val="24"/>
                <w:szCs w:val="24"/>
              </w:rPr>
              <w:t>1590г.</w:t>
            </w:r>
            <w:r w:rsidRPr="002C0824">
              <w:rPr>
                <w:rFonts w:ascii="Times New Roman" w:hAnsi="Times New Roman"/>
                <w:sz w:val="24"/>
                <w:szCs w:val="24"/>
              </w:rPr>
              <w:t xml:space="preserve"> – г. Лида получил Магдебургское право.</w:t>
            </w:r>
          </w:p>
          <w:p w:rsidR="005B3D69" w:rsidRPr="002C0824" w:rsidRDefault="005B3D69" w:rsidP="00CC7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3D69" w:rsidRPr="002C0824" w:rsidRDefault="005B3D69" w:rsidP="00CC7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3D69" w:rsidRPr="002C0824" w:rsidRDefault="005B3D69" w:rsidP="00CC7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3D69" w:rsidRPr="002C0824" w:rsidRDefault="005B3D69" w:rsidP="00CC7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69" w:rsidRPr="002C0824" w:rsidRDefault="005B3D69" w:rsidP="00CC7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824">
              <w:rPr>
                <w:rFonts w:ascii="Times New Roman" w:hAnsi="Times New Roman"/>
                <w:b/>
                <w:sz w:val="24"/>
                <w:szCs w:val="24"/>
              </w:rPr>
              <w:t xml:space="preserve">Урбанизация </w:t>
            </w:r>
            <w:r w:rsidRPr="002C0824">
              <w:rPr>
                <w:rFonts w:ascii="Times New Roman" w:hAnsi="Times New Roman"/>
                <w:sz w:val="24"/>
                <w:szCs w:val="24"/>
              </w:rPr>
              <w:t>– рост городов и городского населения.</w:t>
            </w:r>
          </w:p>
          <w:p w:rsidR="005B3D69" w:rsidRPr="002C0824" w:rsidRDefault="005B3D69" w:rsidP="00CC7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824">
              <w:rPr>
                <w:rFonts w:ascii="Times New Roman" w:hAnsi="Times New Roman"/>
                <w:b/>
                <w:sz w:val="24"/>
                <w:szCs w:val="24"/>
              </w:rPr>
              <w:t>Местечки</w:t>
            </w:r>
            <w:r w:rsidRPr="002C0824">
              <w:rPr>
                <w:rFonts w:ascii="Times New Roman" w:hAnsi="Times New Roman"/>
                <w:sz w:val="24"/>
                <w:szCs w:val="24"/>
              </w:rPr>
              <w:t xml:space="preserve"> – поселки городского типа.</w:t>
            </w:r>
          </w:p>
          <w:p w:rsidR="005B3D69" w:rsidRPr="002C0824" w:rsidRDefault="005B3D69" w:rsidP="00CC7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824">
              <w:rPr>
                <w:rFonts w:ascii="Times New Roman" w:hAnsi="Times New Roman"/>
                <w:b/>
                <w:sz w:val="24"/>
                <w:szCs w:val="24"/>
              </w:rPr>
              <w:t>Мещане</w:t>
            </w:r>
            <w:r w:rsidRPr="002C0824">
              <w:rPr>
                <w:rFonts w:ascii="Times New Roman" w:hAnsi="Times New Roman"/>
                <w:sz w:val="24"/>
                <w:szCs w:val="24"/>
              </w:rPr>
              <w:t xml:space="preserve"> – коренные жители города.</w:t>
            </w:r>
          </w:p>
          <w:p w:rsidR="00E14EFF" w:rsidRPr="002C0824" w:rsidRDefault="00A46373" w:rsidP="00CC7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824">
              <w:rPr>
                <w:rFonts w:ascii="Times New Roman" w:hAnsi="Times New Roman"/>
                <w:b/>
                <w:sz w:val="24"/>
                <w:szCs w:val="24"/>
              </w:rPr>
              <w:t>Посад</w:t>
            </w:r>
            <w:r w:rsidRPr="002C0824">
              <w:rPr>
                <w:rFonts w:ascii="Times New Roman" w:hAnsi="Times New Roman"/>
                <w:sz w:val="24"/>
                <w:szCs w:val="24"/>
              </w:rPr>
              <w:t xml:space="preserve"> – поселение ремесленников и торговцев.</w:t>
            </w:r>
          </w:p>
          <w:p w:rsidR="00E14EFF" w:rsidRPr="002C0824" w:rsidRDefault="00E14EFF" w:rsidP="00E14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824">
              <w:rPr>
                <w:rFonts w:ascii="Times New Roman" w:hAnsi="Times New Roman"/>
                <w:b/>
                <w:sz w:val="24"/>
                <w:szCs w:val="24"/>
              </w:rPr>
              <w:t>Цех</w:t>
            </w:r>
            <w:r w:rsidRPr="002C0824">
              <w:rPr>
                <w:rFonts w:ascii="Times New Roman" w:hAnsi="Times New Roman"/>
                <w:sz w:val="24"/>
                <w:szCs w:val="24"/>
              </w:rPr>
              <w:t xml:space="preserve"> – объединение ремесленников одной или близких профессий.</w:t>
            </w:r>
          </w:p>
          <w:p w:rsidR="00E14EFF" w:rsidRPr="002C0824" w:rsidRDefault="00E14EFF" w:rsidP="00E14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824">
              <w:rPr>
                <w:rFonts w:ascii="Times New Roman" w:hAnsi="Times New Roman"/>
                <w:b/>
                <w:sz w:val="24"/>
                <w:szCs w:val="24"/>
              </w:rPr>
              <w:t>«Штука»</w:t>
            </w:r>
            <w:r w:rsidRPr="002C0824">
              <w:rPr>
                <w:rFonts w:ascii="Times New Roman" w:hAnsi="Times New Roman"/>
                <w:sz w:val="24"/>
                <w:szCs w:val="24"/>
              </w:rPr>
              <w:t xml:space="preserve"> - изделие образец, шедевр, которое необходимо было сделать подмастерью, чтобы стать мастером.</w:t>
            </w:r>
          </w:p>
          <w:p w:rsidR="002C0824" w:rsidRPr="002C0824" w:rsidRDefault="002C0824" w:rsidP="002C08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0824">
              <w:rPr>
                <w:rFonts w:ascii="Times New Roman" w:hAnsi="Times New Roman"/>
                <w:b/>
                <w:sz w:val="24"/>
                <w:szCs w:val="24"/>
              </w:rPr>
              <w:t>Цехмистр</w:t>
            </w:r>
            <w:proofErr w:type="spellEnd"/>
            <w:r w:rsidRPr="002C0824">
              <w:rPr>
                <w:rFonts w:ascii="Times New Roman" w:hAnsi="Times New Roman"/>
                <w:sz w:val="24"/>
                <w:szCs w:val="24"/>
              </w:rPr>
              <w:t xml:space="preserve"> – человек, избираемый из среды мастеров, который возглавлял цехи.</w:t>
            </w:r>
          </w:p>
          <w:p w:rsidR="002C0824" w:rsidRPr="002C0824" w:rsidRDefault="002C0824" w:rsidP="002C082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0824">
              <w:rPr>
                <w:rFonts w:ascii="Times New Roman" w:hAnsi="Times New Roman"/>
                <w:b/>
                <w:sz w:val="24"/>
                <w:szCs w:val="24"/>
              </w:rPr>
              <w:t>Портач</w:t>
            </w:r>
            <w:proofErr w:type="gramEnd"/>
            <w:r w:rsidRPr="002C08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C082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2C0824">
              <w:rPr>
                <w:rFonts w:ascii="Times New Roman" w:hAnsi="Times New Roman"/>
                <w:sz w:val="24"/>
                <w:szCs w:val="24"/>
              </w:rPr>
              <w:t>нецеховый</w:t>
            </w:r>
            <w:proofErr w:type="spellEnd"/>
            <w:r w:rsidRPr="002C0824">
              <w:rPr>
                <w:rFonts w:ascii="Times New Roman" w:hAnsi="Times New Roman"/>
                <w:sz w:val="24"/>
                <w:szCs w:val="24"/>
              </w:rPr>
              <w:t xml:space="preserve"> ремесленник.</w:t>
            </w:r>
          </w:p>
          <w:p w:rsidR="00E14EFF" w:rsidRDefault="00E14EFF" w:rsidP="002C08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824">
              <w:rPr>
                <w:rFonts w:ascii="Times New Roman" w:hAnsi="Times New Roman"/>
                <w:b/>
                <w:sz w:val="24"/>
                <w:szCs w:val="24"/>
              </w:rPr>
              <w:t>Торг</w:t>
            </w:r>
            <w:r w:rsidR="002C0824">
              <w:rPr>
                <w:rFonts w:ascii="Times New Roman" w:hAnsi="Times New Roman"/>
                <w:sz w:val="24"/>
                <w:szCs w:val="24"/>
              </w:rPr>
              <w:t xml:space="preserve"> – рынок, собирался несколько раз в неделю.</w:t>
            </w:r>
          </w:p>
          <w:p w:rsidR="002C0824" w:rsidRPr="002C0824" w:rsidRDefault="002C0824" w:rsidP="002C08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824">
              <w:rPr>
                <w:rFonts w:ascii="Times New Roman" w:hAnsi="Times New Roman"/>
                <w:b/>
                <w:sz w:val="24"/>
                <w:szCs w:val="24"/>
              </w:rPr>
              <w:t>Ярмарка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рынок, который собирался 1 или несколько раз в год (чаще на праздники).</w:t>
            </w:r>
            <w:bookmarkStart w:id="0" w:name="_GoBack"/>
            <w:bookmarkEnd w:id="0"/>
          </w:p>
          <w:p w:rsidR="005B3D69" w:rsidRPr="002C0824" w:rsidRDefault="005B3D69" w:rsidP="002C08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824">
              <w:rPr>
                <w:rFonts w:ascii="Times New Roman" w:hAnsi="Times New Roman"/>
                <w:b/>
                <w:sz w:val="24"/>
                <w:szCs w:val="24"/>
              </w:rPr>
              <w:t xml:space="preserve">Магдебургское право – </w:t>
            </w:r>
            <w:r w:rsidRPr="002C0824">
              <w:rPr>
                <w:rFonts w:ascii="Times New Roman" w:hAnsi="Times New Roman"/>
                <w:sz w:val="24"/>
                <w:szCs w:val="24"/>
              </w:rPr>
              <w:t>право города на самоуправление.</w:t>
            </w:r>
          </w:p>
          <w:p w:rsidR="005B3D69" w:rsidRPr="002C0824" w:rsidRDefault="005B3D69" w:rsidP="00CC7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824">
              <w:rPr>
                <w:rFonts w:ascii="Times New Roman" w:hAnsi="Times New Roman"/>
                <w:b/>
                <w:sz w:val="24"/>
                <w:szCs w:val="24"/>
              </w:rPr>
              <w:t>Магистрат</w:t>
            </w:r>
            <w:r w:rsidRPr="002C0824">
              <w:rPr>
                <w:rFonts w:ascii="Times New Roman" w:hAnsi="Times New Roman"/>
                <w:sz w:val="24"/>
                <w:szCs w:val="24"/>
              </w:rPr>
              <w:t xml:space="preserve"> – сословный орган городского управления.</w:t>
            </w:r>
          </w:p>
          <w:p w:rsidR="005B3D69" w:rsidRPr="002C0824" w:rsidRDefault="005B3D69" w:rsidP="00CC7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824">
              <w:rPr>
                <w:rFonts w:ascii="Times New Roman" w:hAnsi="Times New Roman"/>
                <w:b/>
                <w:sz w:val="24"/>
                <w:szCs w:val="24"/>
              </w:rPr>
              <w:t>Рада</w:t>
            </w:r>
            <w:r w:rsidRPr="002C0824">
              <w:rPr>
                <w:rFonts w:ascii="Times New Roman" w:hAnsi="Times New Roman"/>
                <w:sz w:val="24"/>
                <w:szCs w:val="24"/>
              </w:rPr>
              <w:t xml:space="preserve"> – судебный орган (по гражданским делам)</w:t>
            </w:r>
          </w:p>
          <w:p w:rsidR="005B3D69" w:rsidRPr="002C0824" w:rsidRDefault="005B3D69" w:rsidP="00CC7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824">
              <w:rPr>
                <w:rFonts w:ascii="Times New Roman" w:hAnsi="Times New Roman"/>
                <w:b/>
                <w:sz w:val="24"/>
                <w:szCs w:val="24"/>
              </w:rPr>
              <w:t>Лава</w:t>
            </w:r>
            <w:r w:rsidRPr="002C0824">
              <w:rPr>
                <w:rFonts w:ascii="Times New Roman" w:hAnsi="Times New Roman"/>
                <w:sz w:val="24"/>
                <w:szCs w:val="24"/>
              </w:rPr>
              <w:t xml:space="preserve"> – судебный орган (по уголовным делам)</w:t>
            </w:r>
          </w:p>
          <w:p w:rsidR="005B3D69" w:rsidRPr="002C0824" w:rsidRDefault="005B3D69" w:rsidP="00CC7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824">
              <w:rPr>
                <w:rFonts w:ascii="Times New Roman" w:hAnsi="Times New Roman"/>
                <w:b/>
                <w:sz w:val="24"/>
                <w:szCs w:val="24"/>
              </w:rPr>
              <w:t>Бурмистр</w:t>
            </w:r>
            <w:r w:rsidRPr="002C0824">
              <w:rPr>
                <w:rFonts w:ascii="Times New Roman" w:hAnsi="Times New Roman"/>
                <w:sz w:val="24"/>
                <w:szCs w:val="24"/>
              </w:rPr>
              <w:t xml:space="preserve"> – глава рады.</w:t>
            </w:r>
          </w:p>
          <w:p w:rsidR="005B3D69" w:rsidRPr="002C0824" w:rsidRDefault="005B3D69" w:rsidP="00CC7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824">
              <w:rPr>
                <w:rFonts w:ascii="Times New Roman" w:hAnsi="Times New Roman"/>
                <w:b/>
                <w:sz w:val="24"/>
                <w:szCs w:val="24"/>
              </w:rPr>
              <w:t>Войт</w:t>
            </w:r>
            <w:r w:rsidRPr="002C0824">
              <w:rPr>
                <w:rFonts w:ascii="Times New Roman" w:hAnsi="Times New Roman"/>
                <w:sz w:val="24"/>
                <w:szCs w:val="24"/>
              </w:rPr>
              <w:t xml:space="preserve"> – руководитель городской администрации и лавы.</w:t>
            </w:r>
          </w:p>
          <w:p w:rsidR="00E14EFF" w:rsidRPr="002C0824" w:rsidRDefault="00E14EFF" w:rsidP="00CC7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824">
              <w:rPr>
                <w:rFonts w:ascii="Times New Roman" w:hAnsi="Times New Roman"/>
                <w:b/>
                <w:sz w:val="24"/>
                <w:szCs w:val="24"/>
              </w:rPr>
              <w:t>Ратуша</w:t>
            </w:r>
            <w:r w:rsidRPr="002C0824">
              <w:rPr>
                <w:rFonts w:ascii="Times New Roman" w:hAnsi="Times New Roman"/>
                <w:sz w:val="24"/>
                <w:szCs w:val="24"/>
              </w:rPr>
              <w:t xml:space="preserve"> - здание, как правило, с башней и часами,  где располагался городской магистрат.</w:t>
            </w:r>
          </w:p>
          <w:p w:rsidR="00A46373" w:rsidRPr="002C0824" w:rsidRDefault="00E14EFF" w:rsidP="00A463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82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2C0824">
              <w:rPr>
                <w:rFonts w:ascii="Times New Roman" w:hAnsi="Times New Roman"/>
                <w:b/>
                <w:sz w:val="24"/>
                <w:szCs w:val="24"/>
              </w:rPr>
              <w:t>Юридики</w:t>
            </w:r>
            <w:proofErr w:type="spellEnd"/>
            <w:r w:rsidRPr="002C082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2C0824">
              <w:rPr>
                <w:rFonts w:ascii="Times New Roman" w:hAnsi="Times New Roman"/>
                <w:sz w:val="24"/>
                <w:szCs w:val="24"/>
              </w:rPr>
              <w:t xml:space="preserve"> - часть города, которая принадлежала феодалу или церкви и на которую не распространялась власть магистрата. </w:t>
            </w:r>
          </w:p>
          <w:p w:rsidR="002C0824" w:rsidRPr="002C0824" w:rsidRDefault="002C0824" w:rsidP="002C0824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3931" w:rsidRDefault="00C241E1">
      <w:r>
        <w:t>,</w:t>
      </w:r>
    </w:p>
    <w:p w:rsidR="00C241E1" w:rsidRDefault="00C241E1"/>
    <w:p w:rsidR="00C241E1" w:rsidRDefault="00C241E1"/>
    <w:p w:rsidR="00C241E1" w:rsidRDefault="00C241E1"/>
    <w:p w:rsidR="00C241E1" w:rsidRDefault="00C241E1"/>
    <w:p w:rsidR="00C241E1" w:rsidRDefault="00C241E1"/>
    <w:p w:rsidR="00C241E1" w:rsidRDefault="00C241E1"/>
    <w:p w:rsidR="00C241E1" w:rsidRDefault="00C241E1"/>
    <w:p w:rsidR="00C241E1" w:rsidRDefault="00C241E1"/>
    <w:p w:rsidR="00C241E1" w:rsidRDefault="00C241E1"/>
    <w:p w:rsidR="00C241E1" w:rsidRDefault="00C241E1"/>
    <w:p w:rsidR="00C241E1" w:rsidRDefault="00C241E1"/>
    <w:p w:rsidR="00C241E1" w:rsidRDefault="00C241E1"/>
    <w:p w:rsidR="00C241E1" w:rsidRDefault="00C241E1"/>
    <w:p w:rsidR="00C241E1" w:rsidRDefault="00C241E1"/>
    <w:p w:rsidR="00C241E1" w:rsidRDefault="00C241E1"/>
    <w:p w:rsidR="00C241E1" w:rsidRDefault="00C241E1"/>
    <w:p w:rsidR="00C241E1" w:rsidRDefault="00C241E1"/>
    <w:p w:rsidR="00C241E1" w:rsidRDefault="00C241E1"/>
    <w:p w:rsidR="00C241E1" w:rsidRDefault="00C241E1"/>
    <w:p w:rsidR="00C241E1" w:rsidRDefault="00C241E1"/>
    <w:p w:rsidR="00C241E1" w:rsidRDefault="00C241E1"/>
    <w:p w:rsidR="00C241E1" w:rsidRDefault="00C241E1"/>
    <w:p w:rsidR="00C241E1" w:rsidRDefault="00C241E1">
      <w:r>
        <w:lastRenderedPageBreak/>
        <w:t>,</w:t>
      </w:r>
    </w:p>
    <w:p w:rsidR="00C241E1" w:rsidRDefault="00C241E1"/>
    <w:p w:rsidR="00C241E1" w:rsidRDefault="00C241E1"/>
    <w:p w:rsidR="00C241E1" w:rsidRDefault="00C241E1"/>
    <w:p w:rsidR="00C241E1" w:rsidRDefault="00C241E1"/>
    <w:sectPr w:rsidR="00C241E1" w:rsidSect="000E1B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76F"/>
    <w:multiLevelType w:val="hybridMultilevel"/>
    <w:tmpl w:val="825212E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5AA19A8"/>
    <w:multiLevelType w:val="hybridMultilevel"/>
    <w:tmpl w:val="13A2A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E1"/>
    <w:rsid w:val="002C0824"/>
    <w:rsid w:val="005B3D69"/>
    <w:rsid w:val="005C38AF"/>
    <w:rsid w:val="00A46373"/>
    <w:rsid w:val="00C241E1"/>
    <w:rsid w:val="00CC7B3E"/>
    <w:rsid w:val="00DC3931"/>
    <w:rsid w:val="00E1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1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4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1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4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2012-12-23T17:58:00Z</dcterms:created>
  <dcterms:modified xsi:type="dcterms:W3CDTF">2012-12-23T19:03:00Z</dcterms:modified>
</cp:coreProperties>
</file>