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5" w:rsidRDefault="00BB2035" w:rsidP="00BB2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14.1.Образованиебелорусской народности. Происхождение названия «Белая Русь».</w:t>
      </w:r>
    </w:p>
    <w:p w:rsidR="00D62899" w:rsidRDefault="00D62899" w:rsidP="00BB2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126"/>
        <w:gridCol w:w="5300"/>
      </w:tblGrid>
      <w:tr w:rsidR="00BB2035" w:rsidTr="009B03A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5" w:rsidRPr="00D62899" w:rsidRDefault="00BB20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Краткий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5" w:rsidRPr="00D62899" w:rsidRDefault="00BB20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Даты, события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5" w:rsidRPr="00D62899" w:rsidRDefault="00BB20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Понятия</w:t>
            </w:r>
          </w:p>
        </w:tc>
      </w:tr>
      <w:tr w:rsidR="00BB2035" w:rsidTr="009B03A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1" w:rsidRPr="00D62899" w:rsidRDefault="00A620C1" w:rsidP="00A620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Формирование белорусской народности</w:t>
            </w:r>
          </w:p>
          <w:p w:rsidR="00BB2035" w:rsidRPr="00D62899" w:rsidRDefault="00A620C1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а)</w:t>
            </w:r>
            <w:r w:rsidR="00BB2035" w:rsidRPr="00D62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территория формирования бел</w:t>
            </w:r>
            <w:proofErr w:type="gramStart"/>
            <w:r w:rsidRPr="00D6289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2899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ародности включала земли, где в </w:t>
            </w:r>
            <w:r w:rsidRPr="00D62899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62899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в. сложились племенные объединения восточных славян: кривичи-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полочане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>, дреговичи, радимичи</w:t>
            </w:r>
            <w:r w:rsidR="00213D5E" w:rsidRPr="00D628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3D5E" w:rsidRPr="00D62899" w:rsidRDefault="00213D5E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 xml:space="preserve">б) формированию 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б.н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>. содействовало объединение бел</w:t>
            </w:r>
            <w:proofErr w:type="gramStart"/>
            <w:r w:rsidRPr="00D6289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2899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>емель в единое государство – ВКЛ.</w:t>
            </w:r>
          </w:p>
          <w:p w:rsidR="00213D5E" w:rsidRPr="00D62899" w:rsidRDefault="00213D5E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в) формирование единого законодательства: Судебник 1468 г. – Статут ВКЛ,</w:t>
            </w:r>
            <w:r w:rsidR="001E5B32" w:rsidRPr="00D62899">
              <w:rPr>
                <w:rFonts w:ascii="Times New Roman" w:hAnsi="Times New Roman"/>
                <w:sz w:val="26"/>
                <w:szCs w:val="26"/>
              </w:rPr>
              <w:t xml:space="preserve"> 1588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г) появление особенностей белорусского языка;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д) формирование особенностей психологического склада: терпимость, трудолюбие и т.д.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2. Складывание национальных меньшинств: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Pr="00D62899">
              <w:rPr>
                <w:rFonts w:ascii="Times New Roman" w:hAnsi="Times New Roman"/>
                <w:sz w:val="26"/>
                <w:szCs w:val="26"/>
                <w:u w:val="single"/>
              </w:rPr>
              <w:t>татары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 xml:space="preserve">Появились впервой половине </w:t>
            </w:r>
            <w:r w:rsidRPr="00D62899">
              <w:rPr>
                <w:rFonts w:ascii="Times New Roman" w:hAnsi="Times New Roman"/>
                <w:sz w:val="26"/>
                <w:szCs w:val="26"/>
                <w:lang w:val="en-US"/>
              </w:rPr>
              <w:t>XIV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в. Князь 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Гедимин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 приглашал на службу в войско. Разговаривали в основном на 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бел</w:t>
            </w:r>
            <w:proofErr w:type="gramStart"/>
            <w:r w:rsidRPr="00D62899"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. священная книга – Аль 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Китаба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Pr="00D62899">
              <w:rPr>
                <w:rFonts w:ascii="Times New Roman" w:hAnsi="Times New Roman"/>
                <w:sz w:val="26"/>
                <w:szCs w:val="26"/>
                <w:u w:val="single"/>
              </w:rPr>
              <w:t>евреи</w:t>
            </w:r>
          </w:p>
          <w:p w:rsidR="001E5B32" w:rsidRPr="00D62899" w:rsidRDefault="001E5B32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Массово</w:t>
            </w:r>
            <w:r w:rsidR="009B03A1" w:rsidRPr="00D62899">
              <w:rPr>
                <w:rFonts w:ascii="Times New Roman" w:hAnsi="Times New Roman"/>
                <w:sz w:val="26"/>
                <w:szCs w:val="26"/>
              </w:rPr>
              <w:t>е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переселялись в </w:t>
            </w:r>
            <w:r w:rsidR="009B03A1" w:rsidRPr="00D62899">
              <w:rPr>
                <w:rFonts w:ascii="Times New Roman" w:hAnsi="Times New Roman"/>
                <w:sz w:val="26"/>
                <w:szCs w:val="26"/>
                <w:lang w:val="en-US"/>
              </w:rPr>
              <w:t>XIV</w:t>
            </w:r>
            <w:r w:rsidR="009B03A1" w:rsidRPr="00D6289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B03A1" w:rsidRPr="00D62899"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 w:rsidR="009B03A1" w:rsidRPr="00D62899">
              <w:rPr>
                <w:rFonts w:ascii="Times New Roman" w:hAnsi="Times New Roman"/>
                <w:sz w:val="26"/>
                <w:szCs w:val="26"/>
              </w:rPr>
              <w:t xml:space="preserve"> вв.</w:t>
            </w:r>
          </w:p>
          <w:p w:rsidR="009B03A1" w:rsidRPr="00D62899" w:rsidRDefault="009B03A1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 xml:space="preserve">Поклонялись богу Яхве. 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Свящ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>. кн.- Талмуд и Старый Завет Библии.</w:t>
            </w:r>
          </w:p>
          <w:p w:rsidR="009B03A1" w:rsidRPr="00D62899" w:rsidRDefault="009B03A1" w:rsidP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Храмы – синагоги.</w:t>
            </w:r>
          </w:p>
          <w:p w:rsidR="009B03A1" w:rsidRPr="00D62899" w:rsidRDefault="009B03A1" w:rsidP="00A620C1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D62899">
              <w:rPr>
                <w:rFonts w:ascii="Times New Roman" w:hAnsi="Times New Roman"/>
                <w:sz w:val="26"/>
                <w:szCs w:val="26"/>
                <w:u w:val="single"/>
              </w:rPr>
              <w:t>цыгане</w:t>
            </w:r>
          </w:p>
          <w:p w:rsidR="009B03A1" w:rsidRPr="00D62899" w:rsidRDefault="009B03A1" w:rsidP="00A620C1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Появ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D62899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 сер. </w:t>
            </w:r>
            <w:r w:rsidRPr="00D62899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D62899">
              <w:rPr>
                <w:rFonts w:ascii="Times New Roman" w:hAnsi="Times New Roman"/>
                <w:sz w:val="26"/>
                <w:szCs w:val="26"/>
                <w:lang w:val="be-BY"/>
              </w:rPr>
              <w:t>в.  В основном вели кочевой о.ж. Разговаривали на цыганском и старобелорусском языке.</w:t>
            </w:r>
          </w:p>
          <w:p w:rsidR="009B03A1" w:rsidRPr="00D62899" w:rsidRDefault="009B03A1" w:rsidP="009B03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Р</w:t>
            </w:r>
            <w:r w:rsidR="00E35E8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оль религии в становлении бел. к</w:t>
            </w:r>
            <w:r w:rsidRPr="00D6289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ультуры</w:t>
            </w:r>
          </w:p>
          <w:p w:rsidR="009B03A1" w:rsidRPr="00D62899" w:rsidRDefault="00D62899" w:rsidP="009B03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6289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До </w:t>
            </w:r>
            <w:r w:rsidRPr="00D62899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62899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899">
              <w:rPr>
                <w:rFonts w:ascii="Times New Roman" w:hAnsi="Times New Roman"/>
                <w:sz w:val="26"/>
                <w:szCs w:val="26"/>
                <w:lang w:val="be-BY"/>
              </w:rPr>
              <w:t>вв. – язычество</w:t>
            </w:r>
          </w:p>
          <w:p w:rsidR="00D62899" w:rsidRPr="00D62899" w:rsidRDefault="00D62899" w:rsidP="009B03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62899">
              <w:rPr>
                <w:rFonts w:ascii="Times New Roman" w:hAnsi="Times New Roman"/>
                <w:sz w:val="26"/>
                <w:szCs w:val="26"/>
                <w:lang w:val="be-BY"/>
              </w:rPr>
              <w:t>988 – 1385 – преимущество у православия.</w:t>
            </w:r>
          </w:p>
          <w:p w:rsidR="00D62899" w:rsidRPr="00D62899" w:rsidRDefault="00E35E88" w:rsidP="00D62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Происхождение названи</w:t>
            </w:r>
            <w:r w:rsidR="00D62899" w:rsidRPr="00D6289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я “Белая Русь”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5" w:rsidRPr="00D62899" w:rsidRDefault="00BB20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 xml:space="preserve">Середина </w:t>
            </w:r>
            <w:r w:rsidRPr="00D6289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XIII</w:t>
            </w: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 xml:space="preserve"> – начало </w:t>
            </w:r>
            <w:r w:rsidRPr="00D6289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XV</w:t>
            </w: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 xml:space="preserve"> в. – 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>складывание территории ВКЛ.</w:t>
            </w:r>
          </w:p>
          <w:p w:rsidR="00BB2035" w:rsidRPr="00D62899" w:rsidRDefault="00BB20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1382 г. – Полоцк назван крепостью Белой Руси.</w:t>
            </w:r>
          </w:p>
          <w:p w:rsidR="00BB2035" w:rsidRPr="00D62899" w:rsidRDefault="00BB20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035" w:rsidRPr="00D62899" w:rsidRDefault="00BB20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1" w:rsidRPr="00D62899" w:rsidRDefault="00A62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 xml:space="preserve">Ассимиляция – 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>слияние определённых этнических групп с основным этносом.</w:t>
            </w:r>
          </w:p>
          <w:p w:rsidR="00A620C1" w:rsidRPr="00D62899" w:rsidRDefault="00A620C1" w:rsidP="001E5B32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20C1">
              <w:rPr>
                <w:rFonts w:ascii="Times New Roman" w:hAnsi="Times New Roman"/>
                <w:b/>
                <w:sz w:val="26"/>
                <w:szCs w:val="26"/>
              </w:rPr>
              <w:t xml:space="preserve">Славянизация </w:t>
            </w:r>
            <w:proofErr w:type="spellStart"/>
            <w:r w:rsidRPr="00A620C1">
              <w:rPr>
                <w:rFonts w:ascii="Times New Roman" w:hAnsi="Times New Roman"/>
                <w:b/>
                <w:sz w:val="26"/>
                <w:szCs w:val="26"/>
              </w:rPr>
              <w:t>балтов</w:t>
            </w:r>
            <w:proofErr w:type="spellEnd"/>
            <w:r w:rsidRPr="00A620C1">
              <w:rPr>
                <w:rFonts w:ascii="Times New Roman" w:hAnsi="Times New Roman"/>
                <w:sz w:val="26"/>
                <w:szCs w:val="26"/>
              </w:rPr>
              <w:t xml:space="preserve"> – постепенный проце</w:t>
            </w:r>
            <w:proofErr w:type="gramStart"/>
            <w:r w:rsidRPr="00A620C1">
              <w:rPr>
                <w:rFonts w:ascii="Times New Roman" w:hAnsi="Times New Roman"/>
                <w:sz w:val="26"/>
                <w:szCs w:val="26"/>
              </w:rPr>
              <w:t>сс сбл</w:t>
            </w:r>
            <w:proofErr w:type="gramEnd"/>
            <w:r w:rsidRPr="00A620C1">
              <w:rPr>
                <w:rFonts w:ascii="Times New Roman" w:hAnsi="Times New Roman"/>
                <w:sz w:val="26"/>
                <w:szCs w:val="26"/>
              </w:rPr>
              <w:t xml:space="preserve">ижения </w:t>
            </w:r>
            <w:proofErr w:type="spellStart"/>
            <w:r w:rsidRPr="00A620C1">
              <w:rPr>
                <w:rFonts w:ascii="Times New Roman" w:hAnsi="Times New Roman"/>
                <w:sz w:val="26"/>
                <w:szCs w:val="26"/>
              </w:rPr>
              <w:t>балтского</w:t>
            </w:r>
            <w:proofErr w:type="spellEnd"/>
            <w:r w:rsidRPr="00A620C1">
              <w:rPr>
                <w:rFonts w:ascii="Times New Roman" w:hAnsi="Times New Roman"/>
                <w:sz w:val="26"/>
                <w:szCs w:val="26"/>
              </w:rPr>
              <w:t xml:space="preserve"> населения со славянским, результатом которого было окончатель</w:t>
            </w:r>
            <w:r w:rsidR="00213D5E" w:rsidRPr="00D62899">
              <w:rPr>
                <w:rFonts w:ascii="Times New Roman" w:hAnsi="Times New Roman"/>
                <w:sz w:val="26"/>
                <w:szCs w:val="26"/>
              </w:rPr>
              <w:t xml:space="preserve">ное слияние </w:t>
            </w:r>
            <w:proofErr w:type="spellStart"/>
            <w:r w:rsidR="00213D5E" w:rsidRPr="00D62899">
              <w:rPr>
                <w:rFonts w:ascii="Times New Roman" w:hAnsi="Times New Roman"/>
                <w:sz w:val="26"/>
                <w:szCs w:val="26"/>
              </w:rPr>
              <w:t>балтов</w:t>
            </w:r>
            <w:proofErr w:type="spellEnd"/>
            <w:r w:rsidR="00213D5E" w:rsidRPr="00D62899">
              <w:rPr>
                <w:rFonts w:ascii="Times New Roman" w:hAnsi="Times New Roman"/>
                <w:sz w:val="26"/>
                <w:szCs w:val="26"/>
              </w:rPr>
              <w:t xml:space="preserve"> со славянами.</w:t>
            </w:r>
          </w:p>
          <w:p w:rsidR="00BB2035" w:rsidRPr="00D62899" w:rsidRDefault="00BB2035" w:rsidP="001E5B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 xml:space="preserve">Этнос – 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>народ, народность.</w:t>
            </w:r>
          </w:p>
          <w:p w:rsidR="00BB2035" w:rsidRPr="00D62899" w:rsidRDefault="00BB2035" w:rsidP="001E5B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Народность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– историческая общность людей, возникающая из отдельных племён при распаде родоплеменных отношений, на ранней </w:t>
            </w:r>
            <w:proofErr w:type="spellStart"/>
            <w:r w:rsidRPr="00D62899">
              <w:rPr>
                <w:rFonts w:ascii="Times New Roman" w:hAnsi="Times New Roman"/>
                <w:sz w:val="26"/>
                <w:szCs w:val="26"/>
              </w:rPr>
              <w:t>стади</w:t>
            </w:r>
            <w:proofErr w:type="spell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 феодализма, основанного на натуральном хозяйстве, до возникновения прочных экономических связей и единой экономики.</w:t>
            </w:r>
            <w:proofErr w:type="gramEnd"/>
            <w:r w:rsidRPr="00D62899">
              <w:rPr>
                <w:rFonts w:ascii="Times New Roman" w:hAnsi="Times New Roman"/>
                <w:sz w:val="26"/>
                <w:szCs w:val="26"/>
              </w:rPr>
              <w:t xml:space="preserve"> Характеризуется единством языка, территории, обычаев и культуры. </w:t>
            </w:r>
          </w:p>
          <w:p w:rsidR="00213D5E" w:rsidRPr="00D62899" w:rsidRDefault="00213D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sz w:val="26"/>
                <w:szCs w:val="26"/>
              </w:rPr>
              <w:t>Народность приходит на смену роду и племени и предшествует нации.</w:t>
            </w:r>
          </w:p>
          <w:p w:rsidR="009B03A1" w:rsidRPr="00D62899" w:rsidRDefault="009B0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 xml:space="preserve">Гетто 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>– изолированные еврейские кварталы.</w:t>
            </w:r>
          </w:p>
          <w:p w:rsidR="009B03A1" w:rsidRPr="00D62899" w:rsidRDefault="009B0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Кагал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 xml:space="preserve"> – еврейская община.</w:t>
            </w:r>
          </w:p>
          <w:p w:rsidR="009B03A1" w:rsidRPr="00D62899" w:rsidRDefault="009B0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899">
              <w:rPr>
                <w:rFonts w:ascii="Times New Roman" w:hAnsi="Times New Roman"/>
                <w:b/>
                <w:sz w:val="26"/>
                <w:szCs w:val="26"/>
              </w:rPr>
              <w:t>Табор</w:t>
            </w:r>
            <w:r w:rsidR="00E35E88">
              <w:rPr>
                <w:rFonts w:ascii="Times New Roman" w:hAnsi="Times New Roman"/>
                <w:sz w:val="26"/>
                <w:szCs w:val="26"/>
              </w:rPr>
              <w:t xml:space="preserve"> – группа семей у цыга</w:t>
            </w:r>
            <w:r w:rsidRPr="00D62899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</w:tr>
    </w:tbl>
    <w:p w:rsidR="00BB2035" w:rsidRDefault="00BB2035" w:rsidP="00BB2035">
      <w:r>
        <w:t>,</w:t>
      </w:r>
    </w:p>
    <w:p w:rsidR="00A871F6" w:rsidRDefault="00A871F6"/>
    <w:sectPr w:rsidR="00A871F6" w:rsidSect="00BB2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4AA"/>
    <w:multiLevelType w:val="hybridMultilevel"/>
    <w:tmpl w:val="B22E2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0D90"/>
    <w:multiLevelType w:val="hybridMultilevel"/>
    <w:tmpl w:val="ED2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35"/>
    <w:rsid w:val="001E5B32"/>
    <w:rsid w:val="00213D5E"/>
    <w:rsid w:val="009B03A1"/>
    <w:rsid w:val="00A620C1"/>
    <w:rsid w:val="00A871F6"/>
    <w:rsid w:val="00BB2035"/>
    <w:rsid w:val="00D62899"/>
    <w:rsid w:val="00E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2013-01-18T22:34:00Z</cp:lastPrinted>
  <dcterms:created xsi:type="dcterms:W3CDTF">2013-01-18T21:33:00Z</dcterms:created>
  <dcterms:modified xsi:type="dcterms:W3CDTF">2013-01-27T03:29:00Z</dcterms:modified>
</cp:coreProperties>
</file>