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A" w:rsidRPr="000768E1" w:rsidRDefault="004B58DC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8E1">
        <w:rPr>
          <w:rFonts w:ascii="Times New Roman" w:hAnsi="Times New Roman"/>
          <w:sz w:val="24"/>
          <w:szCs w:val="24"/>
        </w:rPr>
        <w:t xml:space="preserve">Секция: </w:t>
      </w:r>
      <w:r w:rsidR="007B777D" w:rsidRPr="000F24D6">
        <w:rPr>
          <w:rFonts w:ascii="Times New Roman" w:hAnsi="Times New Roman"/>
          <w:sz w:val="24"/>
          <w:szCs w:val="24"/>
          <w:lang w:val="be-BY"/>
        </w:rPr>
        <w:t>«</w:t>
      </w:r>
      <w:r w:rsidR="000F24D6" w:rsidRPr="000F24D6">
        <w:rPr>
          <w:rFonts w:ascii="Times New Roman" w:hAnsi="Times New Roman"/>
          <w:sz w:val="24"/>
          <w:szCs w:val="24"/>
          <w:lang w:val="be-BY"/>
        </w:rPr>
        <w:t>История – культурное наследие и современность</w:t>
      </w:r>
      <w:r w:rsidR="007B777D" w:rsidRPr="000F24D6">
        <w:rPr>
          <w:rFonts w:ascii="Times New Roman" w:hAnsi="Times New Roman"/>
          <w:sz w:val="24"/>
          <w:szCs w:val="24"/>
          <w:lang w:val="be-BY"/>
        </w:rPr>
        <w:t>»</w:t>
      </w:r>
    </w:p>
    <w:p w:rsidR="004B58DC" w:rsidRPr="00066DB6" w:rsidRDefault="004B58DC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B6">
        <w:rPr>
          <w:rFonts w:ascii="Times New Roman" w:hAnsi="Times New Roman"/>
          <w:sz w:val="24"/>
          <w:szCs w:val="24"/>
        </w:rPr>
        <w:t>ГУО «Средняя школа №1 г</w:t>
      </w:r>
      <w:proofErr w:type="gramStart"/>
      <w:r w:rsidRPr="00066DB6">
        <w:rPr>
          <w:rFonts w:ascii="Times New Roman" w:hAnsi="Times New Roman"/>
          <w:sz w:val="24"/>
          <w:szCs w:val="24"/>
        </w:rPr>
        <w:t>.Л</w:t>
      </w:r>
      <w:proofErr w:type="gramEnd"/>
      <w:r w:rsidRPr="00066DB6">
        <w:rPr>
          <w:rFonts w:ascii="Times New Roman" w:hAnsi="Times New Roman"/>
          <w:sz w:val="24"/>
          <w:szCs w:val="24"/>
        </w:rPr>
        <w:t>ид</w:t>
      </w:r>
      <w:r w:rsidR="007B777D">
        <w:rPr>
          <w:rFonts w:ascii="Times New Roman" w:hAnsi="Times New Roman"/>
          <w:sz w:val="24"/>
          <w:szCs w:val="24"/>
        </w:rPr>
        <w:t>ы</w:t>
      </w:r>
      <w:r w:rsidRPr="00066DB6">
        <w:rPr>
          <w:rFonts w:ascii="Times New Roman" w:hAnsi="Times New Roman"/>
          <w:sz w:val="24"/>
          <w:szCs w:val="24"/>
        </w:rPr>
        <w:t>»</w:t>
      </w:r>
    </w:p>
    <w:p w:rsidR="004B58DC" w:rsidRPr="00066DB6" w:rsidRDefault="004B58DC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B6">
        <w:rPr>
          <w:rFonts w:ascii="Times New Roman" w:hAnsi="Times New Roman"/>
          <w:sz w:val="24"/>
          <w:szCs w:val="24"/>
        </w:rPr>
        <w:t>231300, Гродненская обл., г</w:t>
      </w:r>
      <w:proofErr w:type="gramStart"/>
      <w:r w:rsidRPr="00066DB6">
        <w:rPr>
          <w:rFonts w:ascii="Times New Roman" w:hAnsi="Times New Roman"/>
          <w:sz w:val="24"/>
          <w:szCs w:val="24"/>
        </w:rPr>
        <w:t>.Л</w:t>
      </w:r>
      <w:proofErr w:type="gramEnd"/>
      <w:r w:rsidRPr="00066DB6">
        <w:rPr>
          <w:rFonts w:ascii="Times New Roman" w:hAnsi="Times New Roman"/>
          <w:sz w:val="24"/>
          <w:szCs w:val="24"/>
        </w:rPr>
        <w:t>ида, ул.Кирова,18</w:t>
      </w:r>
    </w:p>
    <w:p w:rsidR="00FB2694" w:rsidRPr="00066DB6" w:rsidRDefault="00FB2694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B6">
        <w:rPr>
          <w:rFonts w:ascii="Times New Roman" w:hAnsi="Times New Roman"/>
          <w:sz w:val="24"/>
          <w:szCs w:val="24"/>
        </w:rPr>
        <w:t>Тэл.: (80154) 52-11-02; lida-sch1@mail.ru</w:t>
      </w:r>
    </w:p>
    <w:p w:rsidR="004B58DC" w:rsidRPr="00F21DC1" w:rsidRDefault="00F21DC1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F21DC1">
        <w:rPr>
          <w:rFonts w:ascii="Times New Roman" w:hAnsi="Times New Roman"/>
          <w:sz w:val="24"/>
          <w:szCs w:val="24"/>
          <w:lang w:val="be-BY"/>
        </w:rPr>
        <w:t xml:space="preserve">Назва даследчай працы: </w:t>
      </w:r>
      <w:r w:rsidR="007B777D" w:rsidRPr="00F21DC1">
        <w:rPr>
          <w:rFonts w:ascii="Times New Roman" w:hAnsi="Times New Roman"/>
          <w:sz w:val="24"/>
          <w:szCs w:val="24"/>
          <w:lang w:val="be-BY"/>
        </w:rPr>
        <w:t>Таямніцы Лідскай зямлі</w:t>
      </w:r>
    </w:p>
    <w:p w:rsidR="007B777D" w:rsidRPr="007B777D" w:rsidRDefault="00F21DC1" w:rsidP="007B77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Аўтар: </w:t>
      </w:r>
      <w:r w:rsidR="003C161A">
        <w:rPr>
          <w:rFonts w:ascii="Times New Roman" w:hAnsi="Times New Roman"/>
          <w:sz w:val="24"/>
          <w:szCs w:val="24"/>
          <w:lang w:val="be-BY"/>
        </w:rPr>
        <w:t>Шурмей Аляксандра Генадзьеўна</w:t>
      </w:r>
    </w:p>
    <w:p w:rsidR="004B58DC" w:rsidRPr="003C161A" w:rsidRDefault="004B58DC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66DB6">
        <w:rPr>
          <w:rFonts w:ascii="Times New Roman" w:hAnsi="Times New Roman"/>
          <w:sz w:val="24"/>
          <w:szCs w:val="24"/>
        </w:rPr>
        <w:t xml:space="preserve">Класс: </w:t>
      </w:r>
      <w:r w:rsidR="007B777D">
        <w:rPr>
          <w:rFonts w:ascii="Times New Roman" w:hAnsi="Times New Roman"/>
          <w:sz w:val="24"/>
          <w:szCs w:val="24"/>
          <w:lang w:val="be-BY"/>
        </w:rPr>
        <w:t>11</w:t>
      </w:r>
      <w:r w:rsidRPr="00066DB6">
        <w:rPr>
          <w:rFonts w:ascii="Times New Roman" w:hAnsi="Times New Roman"/>
          <w:sz w:val="24"/>
          <w:szCs w:val="24"/>
        </w:rPr>
        <w:t xml:space="preserve"> «</w:t>
      </w:r>
      <w:r w:rsidR="007B777D">
        <w:rPr>
          <w:rFonts w:ascii="Times New Roman" w:hAnsi="Times New Roman"/>
          <w:sz w:val="24"/>
          <w:szCs w:val="24"/>
          <w:lang w:val="be-BY"/>
        </w:rPr>
        <w:t>А</w:t>
      </w:r>
      <w:r w:rsidR="003C161A">
        <w:rPr>
          <w:rFonts w:ascii="Times New Roman" w:hAnsi="Times New Roman"/>
          <w:sz w:val="24"/>
          <w:szCs w:val="24"/>
        </w:rPr>
        <w:t>»</w:t>
      </w:r>
    </w:p>
    <w:p w:rsidR="0079046E" w:rsidRDefault="007B777D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Навуковы кіраўнік</w:t>
      </w:r>
      <w:r w:rsidR="0079046E" w:rsidRPr="003C161A">
        <w:rPr>
          <w:rFonts w:ascii="Times New Roman" w:hAnsi="Times New Roman"/>
          <w:sz w:val="24"/>
          <w:szCs w:val="24"/>
          <w:lang w:val="be-BY"/>
        </w:rPr>
        <w:t>:</w:t>
      </w:r>
      <w:r>
        <w:rPr>
          <w:rFonts w:ascii="Times New Roman" w:hAnsi="Times New Roman"/>
          <w:sz w:val="24"/>
          <w:szCs w:val="24"/>
          <w:lang w:val="be-BY"/>
        </w:rPr>
        <w:t xml:space="preserve"> Сурконт Таццяна Мар’янаўна</w:t>
      </w:r>
      <w:r w:rsidR="0079046E" w:rsidRPr="003C161A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– настаўнік гісторыі і грамадазнаўства</w:t>
      </w:r>
    </w:p>
    <w:p w:rsidR="007B777D" w:rsidRDefault="007B777D" w:rsidP="00066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706D8" w:rsidRPr="00E60680" w:rsidRDefault="00A706D8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Мэта даследавання: збор і сістэматызацыя легендаў і паданняў Лідскай зямлі.</w:t>
      </w:r>
    </w:p>
    <w:p w:rsidR="00A706D8" w:rsidRPr="00E60680" w:rsidRDefault="00A706D8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Задачы:</w:t>
      </w:r>
    </w:p>
    <w:p w:rsidR="00A706D8" w:rsidRPr="00E60680" w:rsidRDefault="00A706D8" w:rsidP="00E6068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арганізаваць пошук і запіс легендаў і паданняў, выкарыстоўваючы розныя крыніцы;</w:t>
      </w:r>
    </w:p>
    <w:p w:rsidR="00A706D8" w:rsidRPr="00E60680" w:rsidRDefault="00A706D8" w:rsidP="00E6068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вызначыць тэматыку легенд і паданняў Лідчыны і сістэматызаваць іх па зместу;</w:t>
      </w:r>
    </w:p>
    <w:p w:rsidR="00A706D8" w:rsidRPr="00E60680" w:rsidRDefault="00A706D8" w:rsidP="00E6068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 xml:space="preserve">садзейнічаць выхаванню любові і павагі да нацыянальнай спадчыны роднага краю; </w:t>
      </w:r>
    </w:p>
    <w:p w:rsidR="00A706D8" w:rsidRPr="00E60680" w:rsidRDefault="00A706D8" w:rsidP="00E60680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садзейнічаць папулярызацыі самабытнай нематэрыяльнай культурнай спадчыны Лідскай зямлі сярод маладога пакалення.</w:t>
      </w:r>
    </w:p>
    <w:p w:rsidR="00A706D8" w:rsidRPr="00E60680" w:rsidRDefault="00A706D8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Аб'ект даследавання - легенды і паданні Лідчыны. Прадмет даследавання  - сучаснае існаванне, тэматыка і асаблівасці легенд і паданняў Лідчыны. Асноўныя метады: вывучэнне першакрыніц, інтэрв’юіраванне, анкетнае апытанне, экспедыцыя па Лідскім районе і іншыя.</w:t>
      </w:r>
    </w:p>
    <w:p w:rsidR="00A706D8" w:rsidRPr="00E60680" w:rsidRDefault="00A706D8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Тэма даследавання з’яўляецца актуальнай таму, што яна спрыяе пашырэнню цікавасці да культуры і гісторыі свайго края. Мастацкія вобразы легенд і паданняў дапамагаюць зразумець характар, каштоўнасці, асаблівасці побыту нашых продкаў, а таксама нясуць пэўную гістарычную інфармацыю аб роднай зямлі.</w:t>
      </w:r>
      <w:r w:rsidRPr="00E60680">
        <w:rPr>
          <w:rFonts w:ascii="Times New Roman" w:hAnsi="Times New Roman"/>
          <w:color w:val="7030A0"/>
          <w:sz w:val="24"/>
          <w:szCs w:val="24"/>
          <w:lang w:val="be-BY"/>
        </w:rPr>
        <w:t xml:space="preserve"> </w:t>
      </w:r>
      <w:r w:rsidRPr="00E60680">
        <w:rPr>
          <w:rFonts w:ascii="Times New Roman" w:hAnsi="Times New Roman"/>
          <w:sz w:val="24"/>
          <w:szCs w:val="24"/>
          <w:lang w:val="be-BY"/>
        </w:rPr>
        <w:t>У рабоце прадстаўлена магчымасць атрымаць новыя звесткі пра культуру народа праз вывучэнне сабранага матэрыялу, так як менавіта ў легендах і паданнях адлюстроўваецца свядомасць народа. Вынікі даследавання могуць быць карысныя ў вывучэнні гісторыі роднага краю, пашырэнні турыстычнай прывабнасці рэгіёну.</w:t>
      </w:r>
    </w:p>
    <w:p w:rsidR="00375CBC" w:rsidRPr="007A18C7" w:rsidRDefault="00375CBC" w:rsidP="00375C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Пры напісанні даследчай працы</w:t>
      </w:r>
      <w:r>
        <w:rPr>
          <w:rFonts w:ascii="Times New Roman" w:hAnsi="Times New Roman"/>
          <w:sz w:val="24"/>
          <w:szCs w:val="24"/>
          <w:lang w:val="be-BY"/>
        </w:rPr>
        <w:t xml:space="preserve"> выкарыстоўваліся розныя крыніцы, пералік якіх даецца ў спісе літаратуры.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Сярод іх неабходна адзначыць энцыклапедычныя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слоўнік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7A18C7">
        <w:rPr>
          <w:rFonts w:ascii="Times New Roman" w:hAnsi="Times New Roman"/>
          <w:sz w:val="24"/>
          <w:szCs w:val="24"/>
          <w:lang w:val="be-BY"/>
        </w:rPr>
        <w:t>, мясцовы</w:t>
      </w:r>
      <w:r>
        <w:rPr>
          <w:rFonts w:ascii="Times New Roman" w:hAnsi="Times New Roman"/>
          <w:sz w:val="24"/>
          <w:szCs w:val="24"/>
          <w:lang w:val="be-BY"/>
        </w:rPr>
        <w:t>я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перыядычны</w:t>
      </w:r>
      <w:r>
        <w:rPr>
          <w:rFonts w:ascii="Times New Roman" w:hAnsi="Times New Roman"/>
          <w:sz w:val="24"/>
          <w:szCs w:val="24"/>
          <w:lang w:val="be-BY"/>
        </w:rPr>
        <w:t>я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выданні – “Лідская газета”, “Принеманские вести”, “Наша слова”, часопіс “Оникс”, “Лідскі летапісец”. Тэарэтычны і практычны матэрыял зна</w:t>
      </w:r>
      <w:r>
        <w:rPr>
          <w:rFonts w:ascii="Times New Roman" w:hAnsi="Times New Roman"/>
          <w:sz w:val="24"/>
          <w:szCs w:val="24"/>
          <w:lang w:val="be-BY"/>
        </w:rPr>
        <w:t>ходзіцца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на старонках наступных выданняў: “Памяць: Ліда. Лідскі раён: Гіст.-дак. хронікі гарадоў і раёнаў Беларусі”, “Традыцыйная мастацкая культура беларусаў. У 6 т. </w:t>
      </w:r>
      <w:r w:rsidRPr="007A18C7">
        <w:rPr>
          <w:rFonts w:ascii="Times New Roman" w:hAnsi="Times New Roman"/>
          <w:sz w:val="24"/>
          <w:szCs w:val="24"/>
          <w:lang w:val="be-BY"/>
        </w:rPr>
        <w:lastRenderedPageBreak/>
        <w:t>Т. 3. Гродзенскае Панямонне. У 2 кн. Кн. 2”, “Легенды і паданні” аўтараў-складальнікаў М.Я.Грынблата і А.І.Гурскага, “Гродзеншчына: Назва населеных пунктаў паводле легендаў і паданняў", “Быт западно-русского селянина” Крачковского Ю.Ф., манаграфія Чарапіцы В.М. “Очерки истории Православной Церкви на Гродненщине (с древнейших времён до наших дней)”</w:t>
      </w:r>
      <w:r w:rsidRPr="007A18C7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7A18C7">
        <w:rPr>
          <w:rFonts w:ascii="Times New Roman" w:hAnsi="Times New Roman"/>
          <w:sz w:val="24"/>
          <w:szCs w:val="24"/>
          <w:lang w:val="be-BY"/>
        </w:rPr>
        <w:t>і іншых.</w:t>
      </w:r>
    </w:p>
    <w:p w:rsidR="00A706D8" w:rsidRPr="00E60680" w:rsidRDefault="00A706D8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Пры напісанні работы карыснымі былі кансультацыі з работнікамі бібліятэк горада і раёна, супрацоўнікамі гісторыка-краязнаўчага музея, супрацоўнікамі турыстычнага агенства “Святавіт”.</w:t>
      </w:r>
      <w:r w:rsidR="00F21DC1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E60680">
        <w:rPr>
          <w:rFonts w:ascii="Times New Roman" w:hAnsi="Times New Roman"/>
          <w:sz w:val="24"/>
          <w:szCs w:val="24"/>
          <w:lang w:val="be-BY"/>
        </w:rPr>
        <w:t>Вельмі прадуктыўнымі сталі сустрэчы з сапраўднымі знаўцамі легендаў і паданняў роднай зямлі - мясцовымі краязнаўцамі А.Ф.Куляшом, С.В. Суднікам, былым выпускніком нашай школы, знаўцам сярэдневяковай гісторыі М.Б.Шаўчэнкам і простымі жыхарамі, з якімі пазнаёміліся падчас вандровак па Лідскаму раёну.</w:t>
      </w:r>
    </w:p>
    <w:p w:rsidR="00F86151" w:rsidRPr="00E60680" w:rsidRDefault="00F86151" w:rsidP="00E60680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E60680">
        <w:rPr>
          <w:rFonts w:ascii="Times New Roman" w:eastAsia="Times New Roman" w:hAnsi="Times New Roman"/>
          <w:sz w:val="24"/>
          <w:szCs w:val="24"/>
          <w:lang w:val="be-BY" w:eastAsia="ru-RU"/>
        </w:rPr>
        <w:t>Работа складаецца з дзвух глаў, якія ў сваю чаргу падзяляюцца на разделы.</w:t>
      </w:r>
    </w:p>
    <w:p w:rsidR="00F86151" w:rsidRPr="00E60680" w:rsidRDefault="00F86151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b/>
          <w:sz w:val="24"/>
          <w:szCs w:val="24"/>
          <w:lang w:val="be-BY"/>
        </w:rPr>
        <w:t>У першай главе</w:t>
      </w:r>
      <w:r w:rsidRPr="00E60680">
        <w:rPr>
          <w:rFonts w:ascii="Times New Roman" w:hAnsi="Times New Roman"/>
          <w:sz w:val="24"/>
          <w:szCs w:val="24"/>
          <w:lang w:val="be-BY"/>
        </w:rPr>
        <w:t xml:space="preserve"> прааналізаваны этапы даследвання і вывучэння легендаў і паданняў на тэрыторыі Лідчыны на розных гістарычных этапах. Высветлена, што наша мясцоваць прываблівала даследчыкаў яшчэ ў XIX стагоддзі (Крачкоўскі Ю.Ф., Бірута, В</w:t>
      </w:r>
      <w:r w:rsidR="00E60680">
        <w:rPr>
          <w:rFonts w:ascii="Times New Roman" w:hAnsi="Times New Roman"/>
          <w:sz w:val="24"/>
          <w:szCs w:val="24"/>
          <w:lang w:val="be-BY"/>
        </w:rPr>
        <w:t>.</w:t>
      </w:r>
      <w:r w:rsidRPr="00E60680">
        <w:rPr>
          <w:rFonts w:ascii="Times New Roman" w:hAnsi="Times New Roman"/>
          <w:sz w:val="24"/>
          <w:szCs w:val="24"/>
          <w:lang w:val="be-BY"/>
        </w:rPr>
        <w:t xml:space="preserve"> Шукевіч і іншыя). Аднак да сёняшняга часу грунтоўнага вывучэння рэгіёну так і не адбылося. </w:t>
      </w:r>
    </w:p>
    <w:p w:rsidR="00A706D8" w:rsidRPr="00E60680" w:rsidRDefault="00F86151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На сучасным этапе легенды і паданні паступова пераходзяць ў пасіўны стан. Як паказала даследванне, асноўнымі захавальнікамі і транслятара</w:t>
      </w:r>
      <w:r w:rsidR="00E60680">
        <w:rPr>
          <w:rFonts w:ascii="Times New Roman" w:hAnsi="Times New Roman"/>
          <w:sz w:val="24"/>
          <w:szCs w:val="24"/>
          <w:lang w:val="be-BY"/>
        </w:rPr>
        <w:t xml:space="preserve">мі вуснай празаічнай </w:t>
      </w:r>
      <w:r w:rsidRPr="00E60680">
        <w:rPr>
          <w:rFonts w:ascii="Times New Roman" w:hAnsi="Times New Roman"/>
          <w:sz w:val="24"/>
          <w:szCs w:val="24"/>
          <w:lang w:val="be-BY"/>
        </w:rPr>
        <w:t>традыцыі Лідскага раёна з’яўляюцца людзі больш старэйшага ўзросту.</w:t>
      </w:r>
    </w:p>
    <w:p w:rsidR="00375CBC" w:rsidRPr="007A18C7" w:rsidRDefault="00375CBC" w:rsidP="00375C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4273F2">
        <w:rPr>
          <w:rFonts w:ascii="Times New Roman" w:hAnsi="Times New Roman"/>
          <w:sz w:val="24"/>
          <w:szCs w:val="24"/>
          <w:lang w:val="be-BY"/>
        </w:rPr>
        <w:t>На аснове сабраных матэрыялаў можна зрабіць выснову</w:t>
      </w:r>
      <w:r w:rsidRPr="007A18C7">
        <w:rPr>
          <w:rFonts w:ascii="Times New Roman" w:hAnsi="Times New Roman"/>
          <w:sz w:val="24"/>
          <w:szCs w:val="24"/>
          <w:lang w:val="be-BY"/>
        </w:rPr>
        <w:t>, што асноўнай асаблівасцю легендаў і паданняў Лідчыны з’яўляецца тое, што пераважная большаць іх падаецца ў перакладзе на беларускую мову, а не ў непасрэдных аўтэнтычных запісах. Мастацкая апрацоўка гэтых твораў таксама адмоўна сказваецца на якасці матэрыяла.</w:t>
      </w:r>
    </w:p>
    <w:p w:rsidR="00F86151" w:rsidRPr="00E60680" w:rsidRDefault="00F86151" w:rsidP="00E60680">
      <w:pPr>
        <w:pStyle w:val="2"/>
        <w:ind w:firstLine="567"/>
        <w:jc w:val="both"/>
        <w:rPr>
          <w:sz w:val="24"/>
          <w:szCs w:val="24"/>
        </w:rPr>
      </w:pPr>
      <w:r w:rsidRPr="00E60680">
        <w:rPr>
          <w:sz w:val="24"/>
          <w:szCs w:val="24"/>
        </w:rPr>
        <w:t xml:space="preserve">З мэтай выявіць адносіны сучасных школьнікаў да легендаў і паданняў было праведзена апытанне. У якасці рэспандэнтаў выступілі 314 вучняў 5-11 класаў нашай школы. Вынікі апытання сведчаць аб тым, што сучасную моладзь цікавяць і вабяць народныя творы сівой даўніны. </w:t>
      </w:r>
    </w:p>
    <w:p w:rsidR="00F86151" w:rsidRPr="00E60680" w:rsidRDefault="00F86151" w:rsidP="00E606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b/>
          <w:color w:val="000000"/>
          <w:sz w:val="24"/>
          <w:szCs w:val="24"/>
          <w:lang w:val="be-BY"/>
        </w:rPr>
        <w:t>У другой главе</w:t>
      </w:r>
      <w:r w:rsidRPr="00E60680">
        <w:rPr>
          <w:rFonts w:ascii="Times New Roman" w:eastAsia="Times New Roman" w:hAnsi="Times New Roman"/>
          <w:color w:val="000000"/>
          <w:sz w:val="24"/>
          <w:szCs w:val="24"/>
          <w:lang w:val="be-BY"/>
        </w:rPr>
        <w:t xml:space="preserve"> даюцца агульныя звесткі аб легендах і паданнях і іх классіфікацыя.</w:t>
      </w:r>
    </w:p>
    <w:p w:rsidR="00F86151" w:rsidRPr="00E60680" w:rsidRDefault="00F86151" w:rsidP="00E60680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>Падчас даследавання знойдзена і запісана 69 легендаў і паданняў, усе яны ўвайшлі ў зборнік “Таямніцы Лідскай зямлі”</w:t>
      </w:r>
      <w:r w:rsidR="00E60680">
        <w:rPr>
          <w:rFonts w:ascii="Times New Roman" w:hAnsi="Times New Roman"/>
          <w:sz w:val="24"/>
          <w:szCs w:val="24"/>
          <w:lang w:val="be-BY"/>
        </w:rPr>
        <w:t>, які</w:t>
      </w:r>
      <w:r w:rsidRPr="00E60680">
        <w:rPr>
          <w:rFonts w:ascii="Times New Roman" w:hAnsi="Times New Roman"/>
          <w:sz w:val="24"/>
          <w:szCs w:val="24"/>
          <w:lang w:val="be-BY"/>
        </w:rPr>
        <w:t xml:space="preserve"> арыентаваны на шырокія колы грамадства – усіх тых, хто цікавіцца мінулым. </w:t>
      </w:r>
    </w:p>
    <w:p w:rsidR="00257FFB" w:rsidRDefault="00F86151" w:rsidP="00E606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E60680">
        <w:rPr>
          <w:rFonts w:ascii="Times New Roman" w:hAnsi="Times New Roman"/>
          <w:sz w:val="24"/>
          <w:szCs w:val="24"/>
          <w:lang w:val="be-BY"/>
        </w:rPr>
        <w:t xml:space="preserve">Тэматыка сабраных легендаў і паданняў вельмі разнастайная. </w:t>
      </w:r>
    </w:p>
    <w:p w:rsidR="00720B6D" w:rsidRPr="00257FFB" w:rsidRDefault="00257FFB" w:rsidP="00257FF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257FFB">
        <w:rPr>
          <w:rFonts w:ascii="Times New Roman" w:hAnsi="Times New Roman"/>
          <w:sz w:val="24"/>
          <w:szCs w:val="24"/>
          <w:lang w:val="be-BY"/>
        </w:rPr>
        <w:lastRenderedPageBreak/>
        <w:t>ЛЕГЕНДЫ І ПАДАННІ  ГОРАДА ЛІДЫ (26 твораў)</w:t>
      </w:r>
      <w:r>
        <w:rPr>
          <w:rFonts w:ascii="Times New Roman" w:hAnsi="Times New Roman"/>
          <w:sz w:val="24"/>
          <w:szCs w:val="24"/>
          <w:lang w:val="be-BY"/>
        </w:rPr>
        <w:t xml:space="preserve"> -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паходжанне назвы горада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Лідскі замак і яго ваколіцы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гістарычныя падзеі і гістарычных дзеячаў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узнікненне і паходжанне назвы рэк, азёраў, крыніц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сацыяльныя адносіны</w:t>
      </w:r>
      <w:r>
        <w:rPr>
          <w:rFonts w:ascii="Times New Roman" w:hAnsi="Times New Roman"/>
          <w:sz w:val="24"/>
          <w:szCs w:val="24"/>
          <w:lang w:val="be-BY"/>
        </w:rPr>
        <w:t>, з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 xml:space="preserve">аагенічныя легенды і паданні </w:t>
      </w:r>
    </w:p>
    <w:p w:rsidR="00720B6D" w:rsidRPr="00257FFB" w:rsidRDefault="00257FFB" w:rsidP="00257FFB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257FFB">
        <w:rPr>
          <w:rFonts w:ascii="Times New Roman" w:hAnsi="Times New Roman"/>
          <w:sz w:val="24"/>
          <w:szCs w:val="24"/>
          <w:lang w:val="be-BY"/>
        </w:rPr>
        <w:t>ЛЕГЕНДЫ І ПАДАННІ ЛІДСКАГА РАЁНА (43 твора)</w:t>
      </w:r>
      <w:r>
        <w:rPr>
          <w:rFonts w:ascii="Times New Roman" w:hAnsi="Times New Roman"/>
          <w:sz w:val="24"/>
          <w:szCs w:val="24"/>
          <w:lang w:val="be-BY"/>
        </w:rPr>
        <w:t xml:space="preserve"> - п</w:t>
      </w:r>
      <w:r w:rsidR="00375CBC">
        <w:rPr>
          <w:rFonts w:ascii="Times New Roman" w:hAnsi="Times New Roman"/>
          <w:sz w:val="24"/>
          <w:szCs w:val="24"/>
          <w:lang w:val="be-BY"/>
        </w:rPr>
        <w:t xml:space="preserve">ра паходжанне 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і назвы вёсак, мясцін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паходжанне і назвы азёраў, рэк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гістарычныя падзеі і гістарычныя асобы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цэрквы,  касцёлы  і іншыя святыні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праявы злых (цёмных) сіл</w:t>
      </w:r>
      <w:r>
        <w:rPr>
          <w:rFonts w:ascii="Times New Roman" w:hAnsi="Times New Roman"/>
          <w:sz w:val="24"/>
          <w:szCs w:val="24"/>
          <w:lang w:val="be-BY"/>
        </w:rPr>
        <w:t>, п</w:t>
      </w:r>
      <w:r w:rsidR="00720B6D" w:rsidRPr="00257FFB">
        <w:rPr>
          <w:rFonts w:ascii="Times New Roman" w:hAnsi="Times New Roman"/>
          <w:sz w:val="24"/>
          <w:szCs w:val="24"/>
          <w:lang w:val="be-BY"/>
        </w:rPr>
        <w:t>ра сацыяльныя і сямейна-бытавыя адносіны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375CBC" w:rsidRPr="007A18C7" w:rsidRDefault="00375CBC" w:rsidP="00375C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У выніку даследавання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можна зрабіць</w:t>
      </w: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выснов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у</w:t>
      </w: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, што легенды і паданні Лідчыны могуць заняць пачэснае месца ў духоўнай скарбонцы беларускага народа.</w:t>
      </w:r>
    </w:p>
    <w:p w:rsidR="00B62A6F" w:rsidRPr="007A18C7" w:rsidRDefault="00B62A6F" w:rsidP="00B62A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На аснове сабраных падчас даследавання матэрыялаў у школе арганізавана праца лектарскіх груп, сярод вучняў 7-х класаў праводзіцца конкурс на лепшую інсцэніроўку легенды ці падання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.</w:t>
      </w:r>
      <w:r w:rsidRPr="00B62A6F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</w:t>
      </w:r>
      <w:r w:rsidR="00F21DC1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П</w:t>
      </w: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раведзены конкурс малюнкаў “Легенды і паданні Бацькаўшчыны”, што дазволіла прыкметна ажывіць вобразы герояў легенд і паданняў.</w:t>
      </w:r>
    </w:p>
    <w:p w:rsidR="00375CBC" w:rsidRPr="005C24D3" w:rsidRDefault="00E60680" w:rsidP="00375CBC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Матэрыялы даследчай працы ўжо сёння выкарыстоўваюцца на ўроках “Мая Радзіма Беларусь” у пачатковай школе, на ўроках беларускай літаратуры ў 5-х класах пры вывучэнні тэмы "Мой родны кут у легендах і паданнях", пры правядзенні заняткаў гуртка "Адраджэнне", а таксама на класных і інфармацыйных гадзінах і пазакласных мерапрыемствах. </w:t>
      </w:r>
      <w:r w:rsidR="00375CBC" w:rsidRPr="005C24D3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На аснове даследчай працы распрацава</w:t>
      </w:r>
      <w:r w:rsidR="008F36B8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ны</w:t>
      </w:r>
      <w:r w:rsidR="00375CBC" w:rsidRPr="005C24D3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сайт “Легенды і паданні Лідчыны”, які </w:t>
      </w:r>
      <w:r w:rsidR="000F24D6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размешчаны</w:t>
      </w:r>
      <w:r w:rsidR="00375CBC" w:rsidRPr="005C24D3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</w:t>
      </w:r>
      <w:r w:rsidR="000F24D6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ў</w:t>
      </w:r>
      <w:r w:rsidR="00375CBC" w:rsidRPr="005C24D3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сетцы Інтэрнэт.</w:t>
      </w:r>
      <w:r w:rsidR="00375CBC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</w:t>
      </w:r>
      <w:r w:rsidR="00375CBC" w:rsidRPr="005C24D3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У планах стварыць аўдыякнігу “Таямніцы Лідскай зямлі” з выкарыстаннем групы дыктараў, гукавых э</w:t>
      </w:r>
      <w:r w:rsidR="00375CBC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фектаў, музычнага суправаджэння.</w:t>
      </w:r>
      <w:r w:rsidR="00F21DC1" w:rsidRPr="00F21DC1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 </w:t>
      </w:r>
      <w:r w:rsidR="00F21DC1"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Праца па зборы інфармацыі дадзенай накіраванасці будзе працягнута.</w:t>
      </w:r>
    </w:p>
    <w:p w:rsidR="00962719" w:rsidRDefault="00962719" w:rsidP="00962719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Для пашырэння інтарэсу да легендаў і паданняў малой Радзімы неабходна правесці наступныя мерапрыемствы:</w:t>
      </w:r>
    </w:p>
    <w:p w:rsidR="00E60680" w:rsidRPr="00E60680" w:rsidRDefault="00E60680" w:rsidP="00E60680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На старонках “Лідскай газеты” увесці рубрыку “Легенды і паданні Лідчыны”;</w:t>
      </w:r>
    </w:p>
    <w:p w:rsidR="00E60680" w:rsidRPr="00E60680" w:rsidRDefault="00E60680" w:rsidP="00E60680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Арганізаваць цыкл перадач на Лідскім тэлебачанні; </w:t>
      </w:r>
    </w:p>
    <w:p w:rsidR="00E60680" w:rsidRPr="00E60680" w:rsidRDefault="00E60680" w:rsidP="00E60680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На вуліцах горада вывешваць банеры, на якіх размяшчаць малюнкі герояў легенд</w:t>
      </w:r>
      <w:r w:rsidR="008F36B8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;</w:t>
      </w:r>
    </w:p>
    <w:p w:rsidR="00E60680" w:rsidRPr="00E60680" w:rsidRDefault="00E60680" w:rsidP="00E60680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 xml:space="preserve">Падтрымліваць сувязь з турыстычнымі агенствамі з мэтай выкарыстання ў змесце экскурсій вуснай фальклорнай спадчыны – паданняў, легендаў і інш., гэта можа з’явіцца сродкам для </w:t>
      </w:r>
      <w:r w:rsidR="008F36B8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прыцягнення турыстычных патокаў;</w:t>
      </w:r>
    </w:p>
    <w:p w:rsidR="00E60680" w:rsidRPr="00E60680" w:rsidRDefault="00E60680" w:rsidP="00E60680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r w:rsidRPr="00E60680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Праводзіць мерапрыемствы, накіраваныя на папулярызацыю легенд і паданняў (конкурсы, віктарыны і г.д).</w:t>
      </w:r>
    </w:p>
    <w:p w:rsidR="00F21DC1" w:rsidRPr="00F21DC1" w:rsidRDefault="00F21DC1" w:rsidP="00F21D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</w:pPr>
      <w:bookmarkStart w:id="0" w:name="_Toc349842362"/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У</w:t>
      </w: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пэўнен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а</w:t>
      </w:r>
      <w:r w:rsidRPr="007A18C7">
        <w:rPr>
          <w:rFonts w:ascii="Times New Roman" w:eastAsia="Times New Roman" w:hAnsi="Times New Roman"/>
          <w:iCs/>
          <w:color w:val="000000"/>
          <w:sz w:val="24"/>
          <w:szCs w:val="24"/>
          <w:lang w:val="be-BY"/>
        </w:rPr>
        <w:t>, што трэба ведаць, шанаваць і скарыстоўваць не толькі матэрыяльныя помнікі гісторыі і культуры, але і духоўныя здабыткі, легенды і паданні свайго народа.</w:t>
      </w:r>
    </w:p>
    <w:p w:rsidR="00F963D9" w:rsidRPr="007A18C7" w:rsidRDefault="00F963D9" w:rsidP="00F963D9">
      <w:pPr>
        <w:pStyle w:val="a6"/>
        <w:rPr>
          <w:sz w:val="24"/>
          <w:szCs w:val="24"/>
        </w:rPr>
      </w:pPr>
      <w:r w:rsidRPr="007A18C7">
        <w:rPr>
          <w:sz w:val="24"/>
          <w:szCs w:val="24"/>
        </w:rPr>
        <w:lastRenderedPageBreak/>
        <w:t>ЛІТАРАТУРА</w:t>
      </w:r>
      <w:bookmarkEnd w:id="0"/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Басікевіч, А. Гэтыя невялікія Вялічкі каля возера-крынічкі / А.Басікевіч // Лідская газета. – 1997. - 10 жніўня.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Беларускі фальклор: Хрэстамтыя. [Вучэб. дапаможнік для філал. фак. ВНУ] / Склад. К.П.Кабашнікаў, А.С.Ліс, А.С.Фядосік, І.К.Цішчанка. – 3-е выд., перапрац. – Мн.: Выш. шк., 1985. – 749 с.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be-BY" w:eastAsia="be-BY"/>
        </w:rPr>
      </w:pPr>
      <w:r w:rsidRPr="007A18C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be-BY" w:eastAsia="be-BY"/>
        </w:rPr>
        <w:t>Беркус, С. Арлінае гняздо / С.Беркус // Принеманские вести. – 2008. - 10 января.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Будрев</w:t>
      </w:r>
      <w:r w:rsidRPr="007A18C7">
        <w:rPr>
          <w:rFonts w:ascii="Times New Roman" w:hAnsi="Times New Roman"/>
          <w:sz w:val="24"/>
          <w:szCs w:val="24"/>
        </w:rPr>
        <w:t>ич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7A18C7">
        <w:rPr>
          <w:rFonts w:ascii="Times New Roman" w:hAnsi="Times New Roman"/>
          <w:sz w:val="24"/>
          <w:szCs w:val="24"/>
        </w:rPr>
        <w:t xml:space="preserve"> В</w:t>
      </w:r>
      <w:r w:rsidRPr="007A18C7">
        <w:rPr>
          <w:rFonts w:ascii="Times New Roman" w:hAnsi="Times New Roman"/>
          <w:sz w:val="24"/>
          <w:szCs w:val="24"/>
          <w:lang w:val="be-BY"/>
        </w:rPr>
        <w:t>.</w:t>
      </w:r>
      <w:r w:rsidRPr="007A18C7">
        <w:rPr>
          <w:rFonts w:ascii="Times New Roman" w:hAnsi="Times New Roman"/>
          <w:sz w:val="24"/>
          <w:szCs w:val="24"/>
        </w:rPr>
        <w:t xml:space="preserve">  Исторические тайны. Легенды о родном крае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/ В.Будревич</w:t>
      </w:r>
      <w:r w:rsidRPr="007A18C7">
        <w:rPr>
          <w:rFonts w:ascii="Times New Roman" w:hAnsi="Times New Roman"/>
          <w:sz w:val="24"/>
          <w:szCs w:val="24"/>
        </w:rPr>
        <w:t xml:space="preserve"> // Оникс. – 1998. - 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№ </w:t>
      </w:r>
      <w:r w:rsidRPr="007A18C7">
        <w:rPr>
          <w:rFonts w:ascii="Times New Roman" w:hAnsi="Times New Roman"/>
          <w:sz w:val="24"/>
          <w:szCs w:val="24"/>
        </w:rPr>
        <w:t>4 (8).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bCs/>
          <w:color w:val="000000"/>
          <w:sz w:val="24"/>
          <w:szCs w:val="24"/>
          <w:lang w:val="be-BY"/>
        </w:rPr>
        <w:t>Гродзеншчына: Назвы населеных пунктаў паводле легендаў і паданняў (Склад., запіс., апрац. А.М.Ненадаўца). - Мн.: Беларусь, 1999.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Дучыц, Л. Што ў паданнях і назвах / Л.Дучыц // Лідская газета. - 1989. - 21 лістапада.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Крачковский, Ю.Ф. Быт западно-русского селянина // Чтения в О-ве истории и древностей российских при Московском университете. 1873. К.4. М., 1874.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Кулеш, А. Горад Ліда: гістарычныя крокі развіцця / А.Кулеш // Гродзенская праўда. – 2000. - 24 кастрычніка.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Кулеш, А. Сенчыкава разорка / А.Кулеш // Лідская газета. – 2006. - 31 студзеня.</w:t>
      </w:r>
    </w:p>
    <w:p w:rsidR="00F963D9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Лазарук, М.А., Ленсу, А.Я. Слоўнік літаратуразнаўчых тэрмінаў. – Мн.: Нар. Асвета, 1996. – 176 с.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Легенды і паданні / [Склад. М.Я.Грынблат і А.І.Гурскі; рэд. Тома А.С.Фядосік]. – 2-е выд., дап. і дапрац. – Мн.: Бел. навука, 2005. – 552 с.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Лідчына // Наша слова. – 2006. - 19 ліпеня.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Лідчына // Наша слова. – 2006. - 26 ліпеня.</w:t>
      </w:r>
    </w:p>
    <w:p w:rsidR="00F963D9" w:rsidRPr="007A18C7" w:rsidRDefault="00F963D9" w:rsidP="00F963D9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bCs/>
          <w:color w:val="000000"/>
          <w:sz w:val="24"/>
          <w:szCs w:val="24"/>
          <w:lang w:val="be-BY"/>
        </w:rPr>
        <w:t xml:space="preserve">Маліноўскі, М.  Ці гудзеў Гуд у Гудах / М.Маліноўскі // Лідская газета – 1998. - 25 ліпеня. 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bCs/>
          <w:color w:val="000000"/>
          <w:sz w:val="24"/>
          <w:szCs w:val="24"/>
          <w:lang w:val="be-BY"/>
        </w:rPr>
        <w:t>Маліноўскі, М. Канец жорсткага ўладара / М.Маліноўскі // Лідская газета – 1998. - 22 жніўня.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Памяць: Ліда. Лідскі раён: Гіст.-дак. хронікі гарадоў і раёнаў Беларусі. Мн.: Беларусь, 2004.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– 566 с.: іл.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be-BY"/>
        </w:rPr>
        <w:t xml:space="preserve">Петрулевіч, Л. </w:t>
      </w:r>
      <w:r w:rsidRPr="007A18C7">
        <w:rPr>
          <w:rFonts w:ascii="Times New Roman" w:eastAsia="SimSun" w:hAnsi="Times New Roman"/>
          <w:color w:val="000000"/>
          <w:sz w:val="24"/>
          <w:szCs w:val="24"/>
          <w:lang w:val="be-BY" w:eastAsia="be-BY"/>
        </w:rPr>
        <w:t xml:space="preserve">Каплічка ля Цвермаў / Л.Петрулевіч </w:t>
      </w:r>
      <w:r w:rsidRPr="007A18C7"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be-BY"/>
        </w:rPr>
        <w:t xml:space="preserve"> </w:t>
      </w:r>
      <w:r w:rsidRPr="007A18C7">
        <w:rPr>
          <w:rFonts w:ascii="Times New Roman" w:hAnsi="Times New Roman"/>
          <w:sz w:val="24"/>
          <w:szCs w:val="24"/>
          <w:lang w:val="be-BY"/>
        </w:rPr>
        <w:t>// Лідская газета. – 2010. - 12 жніўня.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Сліўкін, В. Будаўніцтва Лідскага замка і ўладкаванне прылеглай тэрыторыі (14 – 15 стагоддзі) / В.Сліўкін // Лідскі летапісец. - 2006. - № 4 (36).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Сліўкін, В. Тарнова / В.Сліўкін // Лідскі летапісец. – 2005 - №1-2. – С.86.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lastRenderedPageBreak/>
        <w:t xml:space="preserve">Содаль, У. </w:t>
      </w:r>
      <w:r w:rsidRPr="007A18C7">
        <w:rPr>
          <w:rFonts w:ascii="Times New Roman" w:hAnsi="Times New Roman"/>
          <w:sz w:val="24"/>
          <w:szCs w:val="24"/>
        </w:rPr>
        <w:t>“… Сем раз Ліду ён адведаў”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/ У.Содаль // Лідская газета. – 2007. - 14 ліпеня.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7A18C7">
        <w:rPr>
          <w:rFonts w:ascii="Times New Roman" w:hAnsi="Times New Roman"/>
          <w:sz w:val="24"/>
          <w:szCs w:val="24"/>
          <w:lang w:val="be-BY"/>
        </w:rPr>
        <w:t>Тополь, А.  Легенда / А.Тополь // Лідская газета. – 1980. - 16 лістапада.</w:t>
      </w:r>
    </w:p>
    <w:p w:rsidR="00F963D9" w:rsidRPr="007A18C7" w:rsidRDefault="00F963D9" w:rsidP="00F963D9">
      <w:pPr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Традыцыйная мастацкая культура беларусаў. У 6 т. Т. 3. Гродзенскае Панямонне.  У 2 кн. Кн. 2 / Боганева А.М., Козенка М.А., Лабачэўская В.А. – Мн.: Вышэйшая школа, 2006. – 736 с.: каляр. іл.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eastAsia="Times New Roman" w:hAnsi="Times New Roman"/>
          <w:color w:val="000000"/>
          <w:sz w:val="24"/>
          <w:szCs w:val="24"/>
          <w:lang w:val="be-BY"/>
        </w:rPr>
        <w:t>Черепица, В.Н. Очерки истории Православной Церкви на Гродненщине (с древнейших времён до наших дней). Монография: часть  II. – Гродно: ГрГУ, 1995. – 440 с.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 xml:space="preserve">Черноус, Т. </w:t>
      </w:r>
      <w:r w:rsidRPr="007A18C7">
        <w:rPr>
          <w:rFonts w:ascii="Times New Roman" w:hAnsi="Times New Roman"/>
          <w:color w:val="000000"/>
          <w:sz w:val="24"/>
          <w:szCs w:val="24"/>
        </w:rPr>
        <w:t>В Лидском замке … привидение?</w:t>
      </w: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 xml:space="preserve"> / Т.Черноус</w:t>
      </w:r>
      <w:r w:rsidRPr="007A18C7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Лідская газета. – 2007. - 24 сакавіка.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>Хітрун, А.</w:t>
      </w:r>
      <w:r w:rsidRPr="007A18C7">
        <w:rPr>
          <w:rFonts w:ascii="Times New Roman" w:hAnsi="Times New Roman"/>
          <w:sz w:val="24"/>
          <w:szCs w:val="24"/>
          <w:lang w:val="be-BY"/>
        </w:rPr>
        <w:t xml:space="preserve"> Беларускі народны эпас Лідчыны: матывы і вобраз / А.Хітрун // Лідскі летапісец. – 2010 - №3 (51). – С.48-63.</w:t>
      </w:r>
    </w:p>
    <w:p w:rsidR="00F963D9" w:rsidRPr="007A18C7" w:rsidRDefault="00F963D9" w:rsidP="00F963D9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be-BY" w:eastAsia="be-BY"/>
        </w:rPr>
      </w:pPr>
      <w:r w:rsidRPr="007A18C7">
        <w:rPr>
          <w:rFonts w:ascii="Times New Roman" w:eastAsia="Times New Roman" w:hAnsi="Times New Roman"/>
          <w:color w:val="000000"/>
          <w:sz w:val="24"/>
          <w:szCs w:val="24"/>
          <w:lang w:val="be-BY" w:eastAsia="ru-RU"/>
        </w:rPr>
        <w:t>Шаўчэнка, М.Б. “Пляснуўся з неба Цмок…”// Онікс, 2010.</w:t>
      </w:r>
    </w:p>
    <w:p w:rsidR="00F963D9" w:rsidRPr="007A18C7" w:rsidRDefault="00F963D9" w:rsidP="00F963D9">
      <w:pPr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A18C7">
        <w:rPr>
          <w:rFonts w:ascii="Times New Roman" w:hAnsi="Times New Roman"/>
          <w:color w:val="000000"/>
          <w:sz w:val="24"/>
          <w:szCs w:val="24"/>
          <w:lang w:val="be-BY"/>
        </w:rPr>
        <w:t xml:space="preserve">Швед, В. Абаронца зямлі беларускай / В.Швед // Лідская газета. - 2004. - 3 красавіка. </w:t>
      </w:r>
    </w:p>
    <w:p w:rsidR="00F963D9" w:rsidRPr="00F963D9" w:rsidRDefault="00F963D9" w:rsidP="00B62A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sectPr w:rsidR="00F963D9" w:rsidRPr="00F963D9" w:rsidSect="00E606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"/>
      </v:shape>
    </w:pict>
  </w:numPicBullet>
  <w:abstractNum w:abstractNumId="0">
    <w:nsid w:val="10891674"/>
    <w:multiLevelType w:val="hybridMultilevel"/>
    <w:tmpl w:val="DE6E9B88"/>
    <w:lvl w:ilvl="0" w:tplc="365CE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D6F"/>
    <w:multiLevelType w:val="hybridMultilevel"/>
    <w:tmpl w:val="73806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F0A9A"/>
    <w:multiLevelType w:val="hybridMultilevel"/>
    <w:tmpl w:val="DDA8F7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A5A"/>
    <w:multiLevelType w:val="hybridMultilevel"/>
    <w:tmpl w:val="468849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A4282"/>
    <w:multiLevelType w:val="hybridMultilevel"/>
    <w:tmpl w:val="63EE1B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957A2A"/>
    <w:multiLevelType w:val="hybridMultilevel"/>
    <w:tmpl w:val="ECCCE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1656E2"/>
    <w:multiLevelType w:val="hybridMultilevel"/>
    <w:tmpl w:val="DA7C8988"/>
    <w:lvl w:ilvl="0" w:tplc="C3E49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7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4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21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87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A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A37810"/>
    <w:multiLevelType w:val="hybridMultilevel"/>
    <w:tmpl w:val="8C8A34A6"/>
    <w:lvl w:ilvl="0" w:tplc="4906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58DC"/>
    <w:rsid w:val="00065EE9"/>
    <w:rsid w:val="00066DB6"/>
    <w:rsid w:val="000768E1"/>
    <w:rsid w:val="000D43BD"/>
    <w:rsid w:val="000F24D6"/>
    <w:rsid w:val="00171200"/>
    <w:rsid w:val="00245C5A"/>
    <w:rsid w:val="00257FFB"/>
    <w:rsid w:val="002624D4"/>
    <w:rsid w:val="003326CE"/>
    <w:rsid w:val="00375CBC"/>
    <w:rsid w:val="003C161A"/>
    <w:rsid w:val="003D0DA4"/>
    <w:rsid w:val="004B58DC"/>
    <w:rsid w:val="006F04B2"/>
    <w:rsid w:val="00720B6D"/>
    <w:rsid w:val="0079046E"/>
    <w:rsid w:val="007B777D"/>
    <w:rsid w:val="008F36B8"/>
    <w:rsid w:val="00962719"/>
    <w:rsid w:val="009E4821"/>
    <w:rsid w:val="00A34633"/>
    <w:rsid w:val="00A706D8"/>
    <w:rsid w:val="00A765FF"/>
    <w:rsid w:val="00B121C1"/>
    <w:rsid w:val="00B62A6F"/>
    <w:rsid w:val="00CA014E"/>
    <w:rsid w:val="00DA2F4E"/>
    <w:rsid w:val="00E60680"/>
    <w:rsid w:val="00EA0571"/>
    <w:rsid w:val="00EC5175"/>
    <w:rsid w:val="00F21DC1"/>
    <w:rsid w:val="00F6024F"/>
    <w:rsid w:val="00F86151"/>
    <w:rsid w:val="00F963D9"/>
    <w:rsid w:val="00FB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63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6E"/>
    <w:pPr>
      <w:ind w:left="720"/>
      <w:contextualSpacing/>
    </w:pPr>
  </w:style>
  <w:style w:type="paragraph" w:customStyle="1" w:styleId="2">
    <w:name w:val="под2"/>
    <w:basedOn w:val="a4"/>
    <w:link w:val="20"/>
    <w:qFormat/>
    <w:rsid w:val="00F86151"/>
    <w:pPr>
      <w:spacing w:after="0" w:line="360" w:lineRule="auto"/>
    </w:pPr>
    <w:rPr>
      <w:rFonts w:ascii="Times New Roman" w:hAnsi="Times New Roman"/>
      <w:sz w:val="28"/>
      <w:szCs w:val="28"/>
      <w:lang w:val="be-BY"/>
    </w:rPr>
  </w:style>
  <w:style w:type="character" w:customStyle="1" w:styleId="20">
    <w:name w:val="под2 Знак"/>
    <w:basedOn w:val="a5"/>
    <w:link w:val="2"/>
    <w:rsid w:val="00F86151"/>
    <w:rPr>
      <w:rFonts w:ascii="Times New Roman" w:eastAsia="Times New Roman" w:hAnsi="Times New Roman"/>
      <w:sz w:val="28"/>
      <w:szCs w:val="28"/>
      <w:lang w:val="be-BY"/>
    </w:rPr>
  </w:style>
  <w:style w:type="paragraph" w:styleId="a4">
    <w:name w:val="Subtitle"/>
    <w:basedOn w:val="a"/>
    <w:next w:val="a"/>
    <w:link w:val="a5"/>
    <w:uiPriority w:val="11"/>
    <w:qFormat/>
    <w:rsid w:val="00F8615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615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6">
    <w:name w:val="Заглавіе гл"/>
    <w:basedOn w:val="1"/>
    <w:link w:val="a7"/>
    <w:qFormat/>
    <w:rsid w:val="00F963D9"/>
    <w:pPr>
      <w:spacing w:before="0" w:after="0" w:line="360" w:lineRule="auto"/>
      <w:jc w:val="center"/>
    </w:pPr>
    <w:rPr>
      <w:rFonts w:ascii="Times New Roman" w:hAnsi="Times New Roman"/>
      <w:b w:val="0"/>
      <w:sz w:val="28"/>
      <w:szCs w:val="28"/>
      <w:lang w:val="be-BY"/>
    </w:rPr>
  </w:style>
  <w:style w:type="character" w:customStyle="1" w:styleId="a7">
    <w:name w:val="Заглавіе гл Знак"/>
    <w:basedOn w:val="10"/>
    <w:link w:val="a6"/>
    <w:rsid w:val="00F963D9"/>
    <w:rPr>
      <w:rFonts w:ascii="Times New Roman" w:eastAsia="Times New Roman" w:hAnsi="Times New Roman"/>
      <w:sz w:val="28"/>
      <w:szCs w:val="28"/>
      <w:lang w:val="be-BY"/>
    </w:rPr>
  </w:style>
  <w:style w:type="character" w:customStyle="1" w:styleId="10">
    <w:name w:val="Заголовок 1 Знак"/>
    <w:basedOn w:val="a0"/>
    <w:link w:val="1"/>
    <w:uiPriority w:val="9"/>
    <w:rsid w:val="00F963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Lida-sch1</cp:lastModifiedBy>
  <cp:revision>2</cp:revision>
  <dcterms:created xsi:type="dcterms:W3CDTF">2014-06-06T13:55:00Z</dcterms:created>
  <dcterms:modified xsi:type="dcterms:W3CDTF">2014-06-06T13:55:00Z</dcterms:modified>
</cp:coreProperties>
</file>